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C21A" w14:textId="77777777" w:rsidR="00CA6716" w:rsidRDefault="00CA6716">
      <w:pPr>
        <w:rPr>
          <w:rFonts w:ascii="Times New Roman" w:hAnsi="Times New Roman"/>
        </w:rPr>
      </w:pPr>
    </w:p>
    <w:p w14:paraId="09F8E359" w14:textId="2C368515" w:rsidR="00CA6716" w:rsidRDefault="00CA6716" w:rsidP="00CA6716">
      <w:pPr>
        <w:jc w:val="both"/>
        <w:rPr>
          <w:rFonts w:ascii="Times New Roman" w:hAnsi="Times New Roman"/>
          <w:bCs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429C2F80" wp14:editId="7CD7162A">
            <wp:extent cx="5756910" cy="1460500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84AAA" w14:textId="5CBA1ABF" w:rsidR="00CA6716" w:rsidRPr="00B22A80" w:rsidRDefault="00CA6716" w:rsidP="00CA6716">
      <w:pPr>
        <w:jc w:val="both"/>
        <w:rPr>
          <w:rFonts w:ascii="Times New Roman" w:hAnsi="Times New Roman"/>
          <w:b/>
          <w:szCs w:val="24"/>
        </w:rPr>
      </w:pPr>
      <w:r w:rsidRPr="00B22A80">
        <w:rPr>
          <w:rFonts w:ascii="Times New Roman" w:hAnsi="Times New Roman"/>
          <w:bCs/>
          <w:szCs w:val="24"/>
        </w:rPr>
        <w:t xml:space="preserve">Ikt.sz.: </w:t>
      </w:r>
      <w:r w:rsidRPr="00B22A80">
        <w:rPr>
          <w:rFonts w:ascii="Times New Roman" w:hAnsi="Times New Roman"/>
          <w:bCs/>
          <w:szCs w:val="24"/>
        </w:rPr>
        <w:tab/>
      </w:r>
      <w:r w:rsidR="000F5222">
        <w:rPr>
          <w:rFonts w:ascii="Times New Roman" w:hAnsi="Times New Roman"/>
          <w:bCs/>
          <w:szCs w:val="24"/>
        </w:rPr>
        <w:t>-</w:t>
      </w:r>
      <w:r w:rsidRPr="00B22A80">
        <w:rPr>
          <w:rFonts w:ascii="Times New Roman" w:hAnsi="Times New Roman"/>
          <w:bCs/>
          <w:szCs w:val="24"/>
        </w:rPr>
        <w:tab/>
      </w:r>
      <w:r w:rsidRPr="00B22A80">
        <w:rPr>
          <w:rFonts w:ascii="Times New Roman" w:hAnsi="Times New Roman"/>
          <w:bCs/>
          <w:szCs w:val="24"/>
        </w:rPr>
        <w:tab/>
      </w:r>
      <w:r w:rsidRPr="00B22A80">
        <w:rPr>
          <w:rFonts w:ascii="Times New Roman" w:hAnsi="Times New Roman"/>
          <w:bCs/>
          <w:szCs w:val="24"/>
        </w:rPr>
        <w:tab/>
      </w:r>
      <w:r w:rsidRPr="00B22A80">
        <w:rPr>
          <w:rFonts w:ascii="Times New Roman" w:hAnsi="Times New Roman"/>
          <w:bCs/>
          <w:szCs w:val="24"/>
        </w:rPr>
        <w:tab/>
      </w:r>
      <w:r w:rsidRPr="00B22A80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CA6716">
        <w:rPr>
          <w:rFonts w:ascii="Times New Roman" w:hAnsi="Times New Roman"/>
          <w:sz w:val="24"/>
          <w:szCs w:val="24"/>
        </w:rPr>
        <w:t>Előterjesztés száma:</w:t>
      </w:r>
      <w:r w:rsidRPr="00B22A80">
        <w:rPr>
          <w:rFonts w:ascii="Times New Roman" w:hAnsi="Times New Roman"/>
          <w:szCs w:val="24"/>
        </w:rPr>
        <w:t xml:space="preserve"> </w:t>
      </w:r>
      <w:r w:rsidRPr="00CA6716">
        <w:rPr>
          <w:rFonts w:ascii="Times New Roman" w:hAnsi="Times New Roman"/>
          <w:b/>
          <w:bCs/>
          <w:sz w:val="32"/>
          <w:szCs w:val="32"/>
        </w:rPr>
        <w:t>94/2021.</w:t>
      </w:r>
      <w:r w:rsidRPr="00B22A80">
        <w:rPr>
          <w:rFonts w:ascii="Times New Roman" w:hAnsi="Times New Roman"/>
          <w:b/>
          <w:szCs w:val="24"/>
        </w:rPr>
        <w:t xml:space="preserve">   </w:t>
      </w:r>
    </w:p>
    <w:p w14:paraId="3F2525DD" w14:textId="01D9BF7F" w:rsidR="00CA6716" w:rsidRPr="00A167EE" w:rsidRDefault="00CA6716" w:rsidP="00CA671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22A80">
        <w:rPr>
          <w:rFonts w:ascii="Times New Roman" w:hAnsi="Times New Roman"/>
          <w:b/>
          <w:sz w:val="32"/>
          <w:szCs w:val="32"/>
        </w:rPr>
        <w:t>ELŐTERJESZTÉS</w:t>
      </w:r>
    </w:p>
    <w:p w14:paraId="6701B9F6" w14:textId="71C47780" w:rsidR="00CA6716" w:rsidRPr="00CA6716" w:rsidRDefault="00CA6716" w:rsidP="00CA6716">
      <w:pPr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szeptember 30-i </w:t>
      </w:r>
      <w:r>
        <w:rPr>
          <w:rFonts w:ascii="Times New Roman" w:hAnsi="Times New Roman"/>
          <w:szCs w:val="24"/>
        </w:rPr>
        <w:t xml:space="preserve">rendes </w:t>
      </w:r>
      <w:r w:rsidRPr="00B22A80">
        <w:rPr>
          <w:rFonts w:ascii="Times New Roman" w:hAnsi="Times New Roman"/>
          <w:szCs w:val="24"/>
        </w:rPr>
        <w:t>ülésére</w:t>
      </w: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9"/>
        <w:gridCol w:w="5214"/>
        <w:gridCol w:w="1856"/>
      </w:tblGrid>
      <w:tr w:rsidR="00CA6716" w:rsidRPr="00B22A80" w14:paraId="09460D4D" w14:textId="77777777" w:rsidTr="00FF3941">
        <w:trPr>
          <w:trHeight w:val="749"/>
        </w:trPr>
        <w:tc>
          <w:tcPr>
            <w:tcW w:w="2549" w:type="dxa"/>
            <w:vAlign w:val="center"/>
          </w:tcPr>
          <w:p w14:paraId="48480502" w14:textId="77777777" w:rsidR="00CA6716" w:rsidRPr="00B22A80" w:rsidRDefault="00CA6716" w:rsidP="00FF3941">
            <w:pPr>
              <w:spacing w:before="240" w:after="240"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0DF4F41F" w14:textId="248FB83C" w:rsidR="00CA6716" w:rsidRPr="00CA6716" w:rsidRDefault="00CA6716" w:rsidP="00CA6716">
            <w:pPr>
              <w:spacing w:after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CA6716">
              <w:rPr>
                <w:rFonts w:ascii="Times New Roman" w:hAnsi="Times New Roman"/>
                <w:b/>
                <w:bCs/>
                <w:iCs/>
                <w:szCs w:val="24"/>
              </w:rPr>
              <w:t>Helyi rendeletekkel kapcsolatos jogharmonizációs feladatok</w:t>
            </w:r>
          </w:p>
        </w:tc>
      </w:tr>
      <w:tr w:rsidR="00CA6716" w:rsidRPr="00B22A80" w14:paraId="1C1D28D7" w14:textId="77777777" w:rsidTr="00CA6716">
        <w:trPr>
          <w:trHeight w:val="263"/>
        </w:trPr>
        <w:tc>
          <w:tcPr>
            <w:tcW w:w="2549" w:type="dxa"/>
            <w:vAlign w:val="center"/>
          </w:tcPr>
          <w:p w14:paraId="5F78F3C0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Előterjesztő:</w:t>
            </w:r>
          </w:p>
        </w:tc>
        <w:tc>
          <w:tcPr>
            <w:tcW w:w="5214" w:type="dxa"/>
            <w:vAlign w:val="center"/>
          </w:tcPr>
          <w:p w14:paraId="42219C8C" w14:textId="389B9AE2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B22A80">
              <w:rPr>
                <w:rFonts w:ascii="Times New Roman" w:hAnsi="Times New Roman"/>
                <w:szCs w:val="24"/>
              </w:rPr>
              <w:t>Pintér Lajos polgármester</w:t>
            </w:r>
          </w:p>
        </w:tc>
        <w:tc>
          <w:tcPr>
            <w:tcW w:w="1856" w:type="dxa"/>
          </w:tcPr>
          <w:p w14:paraId="1E7F7E4E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A6716" w:rsidRPr="00B22A80" w14:paraId="5D3F04C8" w14:textId="77777777" w:rsidTr="00CA6716">
        <w:trPr>
          <w:trHeight w:val="749"/>
        </w:trPr>
        <w:tc>
          <w:tcPr>
            <w:tcW w:w="2549" w:type="dxa"/>
            <w:vAlign w:val="center"/>
          </w:tcPr>
          <w:p w14:paraId="25B483EB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Előkészítette:</w:t>
            </w:r>
          </w:p>
        </w:tc>
        <w:tc>
          <w:tcPr>
            <w:tcW w:w="5214" w:type="dxa"/>
            <w:vAlign w:val="center"/>
          </w:tcPr>
          <w:p w14:paraId="36F97A07" w14:textId="3A01BAAE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Finta Béla jegyző</w:t>
            </w:r>
          </w:p>
        </w:tc>
        <w:tc>
          <w:tcPr>
            <w:tcW w:w="1856" w:type="dxa"/>
          </w:tcPr>
          <w:p w14:paraId="1BCB31B7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A6716" w:rsidRPr="00B22A80" w14:paraId="192E5C12" w14:textId="77777777" w:rsidTr="00CA6716">
        <w:trPr>
          <w:trHeight w:val="764"/>
        </w:trPr>
        <w:tc>
          <w:tcPr>
            <w:tcW w:w="2549" w:type="dxa"/>
            <w:vAlign w:val="center"/>
          </w:tcPr>
          <w:p w14:paraId="55A75B8D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Szakmai szempontból ellenőrizte:</w:t>
            </w:r>
          </w:p>
        </w:tc>
        <w:tc>
          <w:tcPr>
            <w:tcW w:w="5214" w:type="dxa"/>
            <w:vAlign w:val="center"/>
          </w:tcPr>
          <w:p w14:paraId="3441E4DE" w14:textId="53B82DCE" w:rsidR="00CA6716" w:rsidRPr="00CA6716" w:rsidRDefault="00CA6716" w:rsidP="00FF3941">
            <w:pPr>
              <w:spacing w:line="300" w:lineRule="exac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</w:rPr>
              <w:t>r. Jenei László András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B22A80">
              <w:rPr>
                <w:rFonts w:ascii="Times New Roman" w:hAnsi="Times New Roman"/>
                <w:bCs/>
                <w:szCs w:val="24"/>
              </w:rPr>
              <w:t>törvényességi szakreferens</w:t>
            </w:r>
          </w:p>
        </w:tc>
        <w:tc>
          <w:tcPr>
            <w:tcW w:w="1856" w:type="dxa"/>
          </w:tcPr>
          <w:p w14:paraId="5EF5DD0E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A6716" w:rsidRPr="00B22A80" w14:paraId="5C9F9A47" w14:textId="77777777" w:rsidTr="00CA6716">
        <w:trPr>
          <w:trHeight w:val="948"/>
        </w:trPr>
        <w:tc>
          <w:tcPr>
            <w:tcW w:w="2549" w:type="dxa"/>
            <w:vAlign w:val="center"/>
          </w:tcPr>
          <w:p w14:paraId="228EED4A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Pénzügyi szempontból ellenőrizte:</w:t>
            </w:r>
          </w:p>
        </w:tc>
        <w:tc>
          <w:tcPr>
            <w:tcW w:w="5214" w:type="dxa"/>
            <w:vAlign w:val="center"/>
          </w:tcPr>
          <w:p w14:paraId="7A1EF636" w14:textId="0A4B2ADF" w:rsidR="00CA6716" w:rsidRPr="00CA6716" w:rsidRDefault="00CA6716" w:rsidP="00CA6716">
            <w:pPr>
              <w:pStyle w:val="Listaszerbekezds"/>
              <w:numPr>
                <w:ilvl w:val="0"/>
                <w:numId w:val="30"/>
              </w:num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6" w:type="dxa"/>
          </w:tcPr>
          <w:p w14:paraId="10D87F7D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A6716" w:rsidRPr="00B22A80" w14:paraId="32866792" w14:textId="77777777" w:rsidTr="00CA6716">
        <w:trPr>
          <w:trHeight w:val="1057"/>
        </w:trPr>
        <w:tc>
          <w:tcPr>
            <w:tcW w:w="2549" w:type="dxa"/>
            <w:vAlign w:val="center"/>
          </w:tcPr>
          <w:p w14:paraId="71EE74A6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Jogi, törvényességi szempontból ellenőrizte:</w:t>
            </w:r>
          </w:p>
        </w:tc>
        <w:tc>
          <w:tcPr>
            <w:tcW w:w="5214" w:type="dxa"/>
            <w:vAlign w:val="center"/>
          </w:tcPr>
          <w:p w14:paraId="22C083D2" w14:textId="7365895F" w:rsidR="00CA6716" w:rsidRPr="00CA6716" w:rsidRDefault="00CA6716" w:rsidP="00FF3941">
            <w:pPr>
              <w:spacing w:line="300" w:lineRule="exac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</w:rPr>
              <w:t>r. Jenei László András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B22A80">
              <w:rPr>
                <w:rFonts w:ascii="Times New Roman" w:hAnsi="Times New Roman"/>
                <w:bCs/>
                <w:szCs w:val="24"/>
              </w:rPr>
              <w:t>törvényességi szakreferens</w:t>
            </w:r>
          </w:p>
        </w:tc>
        <w:tc>
          <w:tcPr>
            <w:tcW w:w="1856" w:type="dxa"/>
          </w:tcPr>
          <w:p w14:paraId="4E8DD738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6716" w:rsidRPr="00B22A80" w14:paraId="0BE68DEB" w14:textId="77777777" w:rsidTr="00CA6716">
        <w:trPr>
          <w:trHeight w:val="580"/>
        </w:trPr>
        <w:tc>
          <w:tcPr>
            <w:tcW w:w="2549" w:type="dxa"/>
            <w:vAlign w:val="center"/>
          </w:tcPr>
          <w:p w14:paraId="694018EA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Törvényességért felelős:</w:t>
            </w:r>
          </w:p>
        </w:tc>
        <w:tc>
          <w:tcPr>
            <w:tcW w:w="5214" w:type="dxa"/>
            <w:vAlign w:val="center"/>
          </w:tcPr>
          <w:p w14:paraId="5B08B0C8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B22A80">
              <w:rPr>
                <w:rFonts w:ascii="Times New Roman" w:hAnsi="Times New Roman"/>
                <w:szCs w:val="24"/>
              </w:rPr>
              <w:t>r. Finta Béla jegyző</w:t>
            </w:r>
          </w:p>
        </w:tc>
        <w:tc>
          <w:tcPr>
            <w:tcW w:w="1856" w:type="dxa"/>
          </w:tcPr>
          <w:p w14:paraId="7772D872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A6716" w:rsidRPr="00B22A80" w14:paraId="396AFB46" w14:textId="77777777" w:rsidTr="00CA6716">
        <w:trPr>
          <w:trHeight w:val="411"/>
        </w:trPr>
        <w:tc>
          <w:tcPr>
            <w:tcW w:w="2549" w:type="dxa"/>
          </w:tcPr>
          <w:p w14:paraId="5C65EB5C" w14:textId="77777777" w:rsidR="00CA6716" w:rsidRPr="00B22A80" w:rsidRDefault="00CA6716" w:rsidP="00CA6716">
            <w:pPr>
              <w:spacing w:after="0"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Tárgyalja:</w:t>
            </w:r>
          </w:p>
        </w:tc>
        <w:tc>
          <w:tcPr>
            <w:tcW w:w="0" w:type="auto"/>
            <w:gridSpan w:val="2"/>
          </w:tcPr>
          <w:p w14:paraId="0B182C5F" w14:textId="787156A0" w:rsidR="00CA6716" w:rsidRPr="00B22A80" w:rsidRDefault="00CA6716" w:rsidP="00CA6716">
            <w:pPr>
              <w:spacing w:after="0" w:line="3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Ügyrendi Bizottság</w:t>
            </w:r>
          </w:p>
        </w:tc>
      </w:tr>
      <w:tr w:rsidR="00CA6716" w:rsidRPr="00B22A80" w14:paraId="7BF868E7" w14:textId="77777777" w:rsidTr="00FF3941">
        <w:trPr>
          <w:trHeight w:val="749"/>
        </w:trPr>
        <w:tc>
          <w:tcPr>
            <w:tcW w:w="2549" w:type="dxa"/>
          </w:tcPr>
          <w:p w14:paraId="58368033" w14:textId="77777777" w:rsidR="00CA6716" w:rsidRPr="00B22A80" w:rsidRDefault="00CA6716" w:rsidP="00FF3941">
            <w:pPr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3DE10137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A6716" w:rsidRPr="00B22A80" w14:paraId="71FEA354" w14:textId="77777777" w:rsidTr="00FF3941">
        <w:trPr>
          <w:trHeight w:val="377"/>
        </w:trPr>
        <w:tc>
          <w:tcPr>
            <w:tcW w:w="2549" w:type="dxa"/>
          </w:tcPr>
          <w:p w14:paraId="03DD6287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5F198B37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CA6716" w:rsidRPr="00B22A80" w14:paraId="43DB6F6F" w14:textId="77777777" w:rsidTr="00FF3941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50CCD25D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0ECBB8B0" w14:textId="77777777" w:rsidR="00CA6716" w:rsidRPr="00A167EE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határozati javaslathoz </w:t>
            </w:r>
            <w:r w:rsidRPr="00A167EE">
              <w:rPr>
                <w:rFonts w:ascii="Times New Roman" w:hAnsi="Times New Roman"/>
                <w:i/>
                <w:iCs/>
                <w:szCs w:val="24"/>
                <w:u w:val="single"/>
              </w:rPr>
              <w:t>egyszerű,</w:t>
            </w:r>
          </w:p>
          <w:p w14:paraId="5CAF1592" w14:textId="7DFDDB1C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A167EE">
              <w:rPr>
                <w:rFonts w:ascii="Times New Roman" w:hAnsi="Times New Roman"/>
                <w:b/>
                <w:bCs/>
                <w:szCs w:val="24"/>
              </w:rPr>
              <w:t>rendelet-tervezetekhez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167E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minősített</w:t>
            </w:r>
            <w:r w:rsidRPr="00A167E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22A80">
              <w:rPr>
                <w:rFonts w:ascii="Times New Roman" w:hAnsi="Times New Roman"/>
                <w:szCs w:val="24"/>
              </w:rPr>
              <w:t xml:space="preserve">szavazattöbbség </w:t>
            </w:r>
          </w:p>
        </w:tc>
      </w:tr>
      <w:tr w:rsidR="00CA6716" w:rsidRPr="00B22A80" w14:paraId="0EFD6BC6" w14:textId="77777777" w:rsidTr="00FF3941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544ED6A8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b/>
                <w:szCs w:val="24"/>
              </w:rPr>
            </w:pPr>
            <w:r w:rsidRPr="00B22A80">
              <w:rPr>
                <w:rFonts w:ascii="Times New Roman" w:hAnsi="Times New Roman"/>
                <w:b/>
                <w:szCs w:val="24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6F8DC2FF" w14:textId="77777777" w:rsidR="00CA6716" w:rsidRPr="00B22A80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B22A80">
              <w:rPr>
                <w:rFonts w:ascii="Times New Roman" w:hAnsi="Times New Roman"/>
                <w:szCs w:val="24"/>
              </w:rPr>
              <w:t xml:space="preserve">igen                        </w:t>
            </w:r>
          </w:p>
          <w:p w14:paraId="2C7E93EB" w14:textId="77777777" w:rsidR="00CA6716" w:rsidRPr="000E3446" w:rsidRDefault="00CA6716" w:rsidP="00FF3941">
            <w:pPr>
              <w:spacing w:line="300" w:lineRule="exact"/>
              <w:rPr>
                <w:rFonts w:ascii="Times New Roman" w:hAnsi="Times New Roman"/>
                <w:szCs w:val="24"/>
                <w:u w:val="single"/>
              </w:rPr>
            </w:pPr>
            <w:r w:rsidRPr="000E3446">
              <w:rPr>
                <w:rFonts w:ascii="Times New Roman" w:hAnsi="Times New Roman"/>
                <w:szCs w:val="24"/>
                <w:u w:val="single"/>
              </w:rPr>
              <w:t>nem</w:t>
            </w:r>
          </w:p>
        </w:tc>
      </w:tr>
    </w:tbl>
    <w:p w14:paraId="2B1C56C2" w14:textId="77777777" w:rsidR="00CA6716" w:rsidRDefault="00CA6716" w:rsidP="00CA6716">
      <w:pPr>
        <w:jc w:val="center"/>
        <w:rPr>
          <w:rFonts w:ascii="Times New Roman" w:hAnsi="Times New Roman"/>
          <w:b/>
          <w:szCs w:val="24"/>
        </w:rPr>
      </w:pPr>
    </w:p>
    <w:p w14:paraId="7939236B" w14:textId="77777777" w:rsidR="00CA6716" w:rsidRPr="00413103" w:rsidRDefault="00CA6716" w:rsidP="00CA6716">
      <w:pPr>
        <w:jc w:val="center"/>
        <w:rPr>
          <w:rFonts w:ascii="Times New Roman" w:hAnsi="Times New Roman"/>
          <w:b/>
          <w:szCs w:val="24"/>
        </w:rPr>
      </w:pPr>
    </w:p>
    <w:p w14:paraId="2010C2FF" w14:textId="051D56BF" w:rsidR="00CA6716" w:rsidRDefault="00CA6716" w:rsidP="00CA6716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r w:rsidRPr="00CA6716">
        <w:rPr>
          <w:rFonts w:ascii="Times New Roman" w:hAnsi="Times New Roman"/>
          <w:b/>
          <w:bCs/>
          <w:szCs w:val="24"/>
        </w:rPr>
        <w:t>VEZETŐI ÖSSZEFOGLALÓ</w:t>
      </w:r>
    </w:p>
    <w:p w14:paraId="51959D13" w14:textId="77777777" w:rsidR="00CA6716" w:rsidRPr="00E8221F" w:rsidRDefault="00CA6716" w:rsidP="00CA6716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bookmarkEnd w:id="0"/>
    <w:p w14:paraId="15F7BDB6" w14:textId="77777777" w:rsidR="00B8673B" w:rsidRPr="002D2509" w:rsidRDefault="009962CD" w:rsidP="009456FD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509">
        <w:rPr>
          <w:rFonts w:ascii="Times New Roman" w:hAnsi="Times New Roman"/>
          <w:b/>
          <w:sz w:val="24"/>
          <w:szCs w:val="24"/>
        </w:rPr>
        <w:t>I. Előzmények:</w:t>
      </w:r>
    </w:p>
    <w:p w14:paraId="5C35B22D" w14:textId="77777777" w:rsidR="009962CD" w:rsidRPr="002D2509" w:rsidRDefault="009962CD" w:rsidP="00945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9FDE6" w14:textId="77777777" w:rsidR="00CF2501" w:rsidRDefault="009456FD" w:rsidP="00756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" w:name="_Hlk80863116"/>
      <w:r w:rsidRPr="002D2509">
        <w:rPr>
          <w:rFonts w:ascii="Times New Roman" w:hAnsi="Times New Roman"/>
          <w:sz w:val="24"/>
          <w:szCs w:val="24"/>
        </w:rPr>
        <w:t xml:space="preserve">A </w:t>
      </w:r>
      <w:r w:rsidR="00CF2501">
        <w:rPr>
          <w:rFonts w:ascii="Times New Roman" w:hAnsi="Times New Roman"/>
          <w:sz w:val="24"/>
          <w:szCs w:val="24"/>
        </w:rPr>
        <w:t xml:space="preserve">Szada Nagyközség Önkormányzat </w:t>
      </w:r>
      <w:r w:rsidRPr="002D2509">
        <w:rPr>
          <w:rFonts w:ascii="Times New Roman" w:hAnsi="Times New Roman"/>
          <w:sz w:val="24"/>
          <w:szCs w:val="24"/>
        </w:rPr>
        <w:t>Képviselő-testüle</w:t>
      </w:r>
      <w:r w:rsidR="00CF2501">
        <w:rPr>
          <w:rFonts w:ascii="Times New Roman" w:hAnsi="Times New Roman"/>
          <w:sz w:val="24"/>
          <w:szCs w:val="24"/>
        </w:rPr>
        <w:t xml:space="preserve">tének </w:t>
      </w:r>
      <w:r w:rsidRPr="002D2509">
        <w:rPr>
          <w:rFonts w:ascii="Times New Roman" w:hAnsi="Times New Roman"/>
          <w:sz w:val="24"/>
          <w:szCs w:val="24"/>
        </w:rPr>
        <w:t xml:space="preserve">szervezeti és működési szabályzatáról szóló </w:t>
      </w:r>
      <w:r w:rsidR="00CF2501">
        <w:rPr>
          <w:rFonts w:ascii="Times New Roman" w:hAnsi="Times New Roman"/>
          <w:sz w:val="24"/>
          <w:szCs w:val="24"/>
        </w:rPr>
        <w:t>11</w:t>
      </w:r>
      <w:r w:rsidRPr="002D2509">
        <w:rPr>
          <w:rFonts w:ascii="Times New Roman" w:hAnsi="Times New Roman"/>
          <w:sz w:val="24"/>
          <w:szCs w:val="24"/>
        </w:rPr>
        <w:t>/20</w:t>
      </w:r>
      <w:r w:rsidR="00CF2501">
        <w:rPr>
          <w:rFonts w:ascii="Times New Roman" w:hAnsi="Times New Roman"/>
          <w:sz w:val="24"/>
          <w:szCs w:val="24"/>
        </w:rPr>
        <w:t>20</w:t>
      </w:r>
      <w:r w:rsidRPr="002D2509">
        <w:rPr>
          <w:rFonts w:ascii="Times New Roman" w:hAnsi="Times New Roman"/>
          <w:sz w:val="24"/>
          <w:szCs w:val="24"/>
        </w:rPr>
        <w:t>. (</w:t>
      </w:r>
      <w:r w:rsidR="00CF2501">
        <w:rPr>
          <w:rFonts w:ascii="Times New Roman" w:hAnsi="Times New Roman"/>
          <w:sz w:val="24"/>
          <w:szCs w:val="24"/>
        </w:rPr>
        <w:t>V</w:t>
      </w:r>
      <w:r w:rsidRPr="002D2509">
        <w:rPr>
          <w:rFonts w:ascii="Times New Roman" w:hAnsi="Times New Roman"/>
          <w:sz w:val="24"/>
          <w:szCs w:val="24"/>
        </w:rPr>
        <w:t>II.1</w:t>
      </w:r>
      <w:r w:rsidR="00CF2501">
        <w:rPr>
          <w:rFonts w:ascii="Times New Roman" w:hAnsi="Times New Roman"/>
          <w:sz w:val="24"/>
          <w:szCs w:val="24"/>
        </w:rPr>
        <w:t>0</w:t>
      </w:r>
      <w:r w:rsidRPr="002D2509">
        <w:rPr>
          <w:rFonts w:ascii="Times New Roman" w:hAnsi="Times New Roman"/>
          <w:sz w:val="24"/>
          <w:szCs w:val="24"/>
        </w:rPr>
        <w:t xml:space="preserve">.) önkormányzati rendelet </w:t>
      </w:r>
      <w:bookmarkEnd w:id="1"/>
      <w:r w:rsidRPr="002D2509">
        <w:rPr>
          <w:rFonts w:ascii="Times New Roman" w:hAnsi="Times New Roman"/>
          <w:sz w:val="24"/>
          <w:szCs w:val="24"/>
        </w:rPr>
        <w:t xml:space="preserve">(a továbbiakban: </w:t>
      </w:r>
      <w:r w:rsidRPr="002D2509">
        <w:rPr>
          <w:rFonts w:ascii="Times New Roman" w:hAnsi="Times New Roman"/>
          <w:bCs/>
          <w:sz w:val="24"/>
          <w:szCs w:val="24"/>
        </w:rPr>
        <w:t>SZMSZ</w:t>
      </w:r>
      <w:r w:rsidRPr="002D2509">
        <w:rPr>
          <w:rFonts w:ascii="Times New Roman" w:hAnsi="Times New Roman"/>
          <w:sz w:val="24"/>
          <w:szCs w:val="24"/>
        </w:rPr>
        <w:t xml:space="preserve">.) </w:t>
      </w:r>
      <w:r w:rsidR="00CF2501">
        <w:rPr>
          <w:rFonts w:ascii="Times New Roman" w:hAnsi="Times New Roman"/>
          <w:sz w:val="24"/>
          <w:szCs w:val="24"/>
        </w:rPr>
        <w:t>46</w:t>
      </w:r>
      <w:r w:rsidRPr="002D2509">
        <w:rPr>
          <w:rFonts w:ascii="Times New Roman" w:hAnsi="Times New Roman"/>
          <w:sz w:val="24"/>
          <w:szCs w:val="24"/>
        </w:rPr>
        <w:t>. § (</w:t>
      </w:r>
      <w:r w:rsidR="00CF2501">
        <w:rPr>
          <w:rFonts w:ascii="Times New Roman" w:hAnsi="Times New Roman"/>
          <w:sz w:val="24"/>
          <w:szCs w:val="24"/>
        </w:rPr>
        <w:t>7</w:t>
      </w:r>
      <w:r w:rsidRPr="002D2509">
        <w:rPr>
          <w:rFonts w:ascii="Times New Roman" w:hAnsi="Times New Roman"/>
          <w:sz w:val="24"/>
          <w:szCs w:val="24"/>
        </w:rPr>
        <w:t>) bekezdése szerint: „</w:t>
      </w:r>
      <w:r w:rsidRPr="002D2509">
        <w:rPr>
          <w:rFonts w:ascii="Times New Roman" w:hAnsi="Times New Roman"/>
          <w:i/>
          <w:sz w:val="24"/>
          <w:szCs w:val="24"/>
        </w:rPr>
        <w:t xml:space="preserve">A </w:t>
      </w:r>
      <w:r w:rsidR="00CF2501">
        <w:rPr>
          <w:rFonts w:ascii="Times New Roman" w:hAnsi="Times New Roman"/>
          <w:i/>
          <w:sz w:val="24"/>
          <w:szCs w:val="24"/>
        </w:rPr>
        <w:t xml:space="preserve">hatályos </w:t>
      </w:r>
      <w:r w:rsidRPr="002D2509">
        <w:rPr>
          <w:rFonts w:ascii="Times New Roman" w:hAnsi="Times New Roman"/>
          <w:i/>
          <w:sz w:val="24"/>
          <w:szCs w:val="24"/>
        </w:rPr>
        <w:t>rendeletek</w:t>
      </w:r>
      <w:r w:rsidR="00CF2501">
        <w:rPr>
          <w:rFonts w:ascii="Times New Roman" w:hAnsi="Times New Roman"/>
          <w:i/>
          <w:sz w:val="24"/>
          <w:szCs w:val="24"/>
        </w:rPr>
        <w:t>et önkormányzati ciklusonként legalább egyszer felül kell vizsgálni.”</w:t>
      </w:r>
    </w:p>
    <w:p w14:paraId="49B07136" w14:textId="162F772A" w:rsidR="00CF2501" w:rsidRDefault="00CF2501" w:rsidP="00756E0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 korábbi önkormányzati ciklusok évtizedeiben szembe ötlően elhanyagolt jogharmonizációs teendők, </w:t>
      </w:r>
      <w:r w:rsidR="00A167EE">
        <w:rPr>
          <w:rFonts w:ascii="Times New Roman" w:hAnsi="Times New Roman"/>
          <w:iCs/>
          <w:sz w:val="24"/>
          <w:szCs w:val="24"/>
        </w:rPr>
        <w:t xml:space="preserve">múltbéli </w:t>
      </w:r>
      <w:r>
        <w:rPr>
          <w:rFonts w:ascii="Times New Roman" w:hAnsi="Times New Roman"/>
          <w:iCs/>
          <w:sz w:val="24"/>
          <w:szCs w:val="24"/>
        </w:rPr>
        <w:t>szakmai mulasztások miatt a jelen ciklusban történő felülvizsgálat az átlagosnál lényegesen nagyobb feladatmennyiséget jelent, amelynek több lépcsőben igyekszünk eleget tenni:</w:t>
      </w:r>
    </w:p>
    <w:p w14:paraId="03F9CC6D" w14:textId="3230DF20" w:rsidR="00CF2501" w:rsidRPr="00552F96" w:rsidRDefault="00CF2501" w:rsidP="00552F96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iCs/>
          <w:sz w:val="24"/>
          <w:szCs w:val="24"/>
        </w:rPr>
      </w:pPr>
      <w:r w:rsidRPr="00552F96">
        <w:rPr>
          <w:rFonts w:ascii="Times New Roman" w:hAnsi="Times New Roman"/>
          <w:iCs/>
          <w:sz w:val="24"/>
          <w:szCs w:val="24"/>
        </w:rPr>
        <w:t>a 78/2021. sz., június 11-re készített előterjesztés alapján megalkotott</w:t>
      </w:r>
      <w:r w:rsidR="00552F96" w:rsidRPr="00552F96">
        <w:rPr>
          <w:rFonts w:ascii="Times New Roman" w:hAnsi="Times New Roman"/>
          <w:iCs/>
          <w:sz w:val="24"/>
          <w:szCs w:val="24"/>
        </w:rPr>
        <w:t xml:space="preserve">, </w:t>
      </w:r>
      <w:r w:rsidR="00552F96" w:rsidRPr="00552F96">
        <w:rPr>
          <w:rFonts w:ascii="Times New Roman" w:hAnsi="Times New Roman"/>
          <w:i/>
          <w:sz w:val="24"/>
          <w:szCs w:val="24"/>
        </w:rPr>
        <w:t>Egyes önkormányzati rendeletek hatályon kívül helyezéséről</w:t>
      </w:r>
      <w:r w:rsidR="00552F96" w:rsidRPr="00552F96">
        <w:rPr>
          <w:rFonts w:ascii="Times New Roman" w:hAnsi="Times New Roman"/>
          <w:iCs/>
          <w:sz w:val="24"/>
          <w:szCs w:val="24"/>
        </w:rPr>
        <w:t xml:space="preserve"> szóló</w:t>
      </w:r>
      <w:r w:rsidRPr="00552F96">
        <w:rPr>
          <w:rFonts w:ascii="Times New Roman" w:hAnsi="Times New Roman"/>
          <w:iCs/>
          <w:sz w:val="24"/>
          <w:szCs w:val="24"/>
        </w:rPr>
        <w:t xml:space="preserve"> 17/2021.(VI.14.) </w:t>
      </w:r>
      <w:r w:rsidR="00552F96" w:rsidRPr="00552F96">
        <w:rPr>
          <w:rFonts w:ascii="Times New Roman" w:hAnsi="Times New Roman"/>
          <w:iCs/>
          <w:sz w:val="24"/>
          <w:szCs w:val="24"/>
        </w:rPr>
        <w:t>rendelet „alapból” 96 db korábbi, avult, jogszabálysértő helyi rendeletet helyezett már hatályon kívül,</w:t>
      </w:r>
    </w:p>
    <w:p w14:paraId="17ECAB64" w14:textId="541D204D" w:rsidR="00552F96" w:rsidRDefault="00552F96" w:rsidP="00552F96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iCs/>
          <w:sz w:val="24"/>
          <w:szCs w:val="24"/>
        </w:rPr>
      </w:pPr>
      <w:r w:rsidRPr="00552F96">
        <w:rPr>
          <w:rFonts w:ascii="Times New Roman" w:hAnsi="Times New Roman"/>
          <w:iCs/>
          <w:sz w:val="24"/>
          <w:szCs w:val="24"/>
        </w:rPr>
        <w:t xml:space="preserve">a hatályban maradt rendeleteket ezt követően a Hivatal témában illetékes szakemberei (az 1/2021.(V.31.) sz. Jegyzői Utasításban megjelölt, ún. Témafelelősök) - a vonatkozó jogszabályok alkalmazásáról szóló </w:t>
      </w:r>
      <w:r w:rsidR="00A167EE">
        <w:rPr>
          <w:rFonts w:ascii="Times New Roman" w:hAnsi="Times New Roman"/>
          <w:iCs/>
          <w:sz w:val="24"/>
          <w:szCs w:val="24"/>
        </w:rPr>
        <w:t xml:space="preserve">írásos </w:t>
      </w:r>
      <w:r w:rsidRPr="00552F96">
        <w:rPr>
          <w:rFonts w:ascii="Times New Roman" w:hAnsi="Times New Roman"/>
          <w:iCs/>
          <w:sz w:val="24"/>
          <w:szCs w:val="24"/>
        </w:rPr>
        <w:t xml:space="preserve">módszertani útmutató és </w:t>
      </w:r>
      <w:r w:rsidR="00A167EE">
        <w:rPr>
          <w:rFonts w:ascii="Times New Roman" w:hAnsi="Times New Roman"/>
          <w:iCs/>
          <w:sz w:val="24"/>
          <w:szCs w:val="24"/>
        </w:rPr>
        <w:t xml:space="preserve">személyes </w:t>
      </w:r>
      <w:r w:rsidRPr="00552F96">
        <w:rPr>
          <w:rFonts w:ascii="Times New Roman" w:hAnsi="Times New Roman"/>
          <w:iCs/>
          <w:sz w:val="24"/>
          <w:szCs w:val="24"/>
        </w:rPr>
        <w:t xml:space="preserve">szakmai támogatás mellett – részleteiben is megvizsgálták, </w:t>
      </w:r>
      <w:r>
        <w:rPr>
          <w:rFonts w:ascii="Times New Roman" w:hAnsi="Times New Roman"/>
          <w:iCs/>
          <w:sz w:val="24"/>
          <w:szCs w:val="24"/>
        </w:rPr>
        <w:t xml:space="preserve">és annak alapján írásos javaslatokat tettek néhány további rendelet hatályon kívül helyezésére, más rendeletek </w:t>
      </w:r>
      <w:r w:rsidR="00A167EE">
        <w:rPr>
          <w:rFonts w:ascii="Times New Roman" w:hAnsi="Times New Roman"/>
          <w:iCs/>
          <w:sz w:val="24"/>
          <w:szCs w:val="24"/>
        </w:rPr>
        <w:t xml:space="preserve">azonnali </w:t>
      </w:r>
      <w:r>
        <w:rPr>
          <w:rFonts w:ascii="Times New Roman" w:hAnsi="Times New Roman"/>
          <w:iCs/>
          <w:sz w:val="24"/>
          <w:szCs w:val="24"/>
        </w:rPr>
        <w:t>módosítására, valamint további (jövőbeni) jogalkotási feladatokra is.</w:t>
      </w:r>
    </w:p>
    <w:p w14:paraId="0C827491" w14:textId="0913FAEC" w:rsidR="00552F96" w:rsidRPr="00552F96" w:rsidRDefault="00552F96" w:rsidP="00552F96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 Témafelelősök jelentéseinek tömörített megállapításait a </w:t>
      </w:r>
      <w:r w:rsidRPr="000F5222">
        <w:rPr>
          <w:rFonts w:ascii="Times New Roman" w:hAnsi="Times New Roman"/>
          <w:iCs/>
          <w:sz w:val="24"/>
          <w:szCs w:val="24"/>
          <w:u w:val="single"/>
        </w:rPr>
        <w:t>jelen előterjesztés Függeléke</w:t>
      </w:r>
      <w:r>
        <w:rPr>
          <w:rFonts w:ascii="Times New Roman" w:hAnsi="Times New Roman"/>
          <w:iCs/>
          <w:sz w:val="24"/>
          <w:szCs w:val="24"/>
        </w:rPr>
        <w:t xml:space="preserve"> szerinti táblázat mutatja be.</w:t>
      </w:r>
    </w:p>
    <w:p w14:paraId="0CD17844" w14:textId="77777777" w:rsidR="002D2509" w:rsidRPr="002D2509" w:rsidRDefault="002D2509" w:rsidP="00756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FF8937" w14:textId="77777777" w:rsidR="00B8673B" w:rsidRPr="002D2509" w:rsidRDefault="009962CD" w:rsidP="00756E0C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509">
        <w:rPr>
          <w:rFonts w:ascii="Times New Roman" w:hAnsi="Times New Roman"/>
          <w:b/>
          <w:sz w:val="24"/>
          <w:szCs w:val="24"/>
        </w:rPr>
        <w:t>II. A döntéshez szükséges információk, tájékoztatások:</w:t>
      </w:r>
    </w:p>
    <w:p w14:paraId="183FEBE2" w14:textId="77777777" w:rsidR="00B8673B" w:rsidRDefault="00B8673B" w:rsidP="00756E0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3F19476" w14:textId="3C1B7ACA" w:rsidR="001C4C5F" w:rsidRDefault="001C4C5F" w:rsidP="00756E0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A167EE">
        <w:rPr>
          <w:rFonts w:ascii="Times New Roman" w:hAnsi="Times New Roman"/>
          <w:bCs/>
          <w:sz w:val="24"/>
          <w:szCs w:val="24"/>
        </w:rPr>
        <w:t>Függelék</w:t>
      </w:r>
      <w:r w:rsidR="00301F1B">
        <w:rPr>
          <w:rFonts w:ascii="Times New Roman" w:hAnsi="Times New Roman"/>
          <w:bCs/>
          <w:sz w:val="24"/>
          <w:szCs w:val="24"/>
        </w:rPr>
        <w:t xml:space="preserve"> második oszlopában jelzett „</w:t>
      </w:r>
      <w:r w:rsidR="00301F1B" w:rsidRPr="00301F1B">
        <w:rPr>
          <w:rFonts w:ascii="Times New Roman" w:hAnsi="Times New Roman"/>
          <w:bCs/>
          <w:sz w:val="24"/>
          <w:szCs w:val="24"/>
          <w:u w:val="single"/>
        </w:rPr>
        <w:t>RENDBEN</w:t>
      </w:r>
      <w:r w:rsidR="00301F1B">
        <w:rPr>
          <w:rFonts w:ascii="Times New Roman" w:hAnsi="Times New Roman"/>
          <w:bCs/>
          <w:sz w:val="24"/>
          <w:szCs w:val="24"/>
        </w:rPr>
        <w:t>”-minősítés jelentése:</w:t>
      </w:r>
    </w:p>
    <w:p w14:paraId="05D92D64" w14:textId="77777777" w:rsidR="00301F1B" w:rsidRPr="00325017" w:rsidRDefault="00301F1B" w:rsidP="00756E0C">
      <w:pPr>
        <w:pStyle w:val="Listaszerbekezds"/>
        <w:numPr>
          <w:ilvl w:val="0"/>
          <w:numId w:val="25"/>
        </w:numPr>
        <w:tabs>
          <w:tab w:val="left" w:pos="368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301F1B">
        <w:rPr>
          <w:rFonts w:ascii="Times New Roman" w:hAnsi="Times New Roman"/>
          <w:bCs/>
          <w:sz w:val="24"/>
          <w:szCs w:val="24"/>
        </w:rPr>
        <w:t xml:space="preserve">az adott rendelet </w:t>
      </w:r>
      <w:r w:rsidRPr="00325017">
        <w:rPr>
          <w:rFonts w:ascii="Times New Roman" w:hAnsi="Times New Roman"/>
          <w:bCs/>
          <w:i/>
          <w:sz w:val="24"/>
          <w:szCs w:val="24"/>
        </w:rPr>
        <w:t xml:space="preserve">megfelel a </w:t>
      </w:r>
      <w:r w:rsidRPr="00301F1B">
        <w:rPr>
          <w:rFonts w:ascii="Times New Roman" w:hAnsi="Times New Roman"/>
          <w:bCs/>
          <w:sz w:val="24"/>
          <w:szCs w:val="24"/>
        </w:rPr>
        <w:t xml:space="preserve">61/209.(XII.14.) IRM hatályos rendelkezései szerinti </w:t>
      </w:r>
      <w:r w:rsidRPr="00325017">
        <w:rPr>
          <w:rFonts w:ascii="Times New Roman" w:hAnsi="Times New Roman"/>
          <w:bCs/>
          <w:i/>
          <w:sz w:val="24"/>
          <w:szCs w:val="24"/>
        </w:rPr>
        <w:t>formai előírásoknak,</w:t>
      </w:r>
    </w:p>
    <w:p w14:paraId="77AF037B" w14:textId="3649B994" w:rsidR="00301F1B" w:rsidRPr="00325017" w:rsidRDefault="00301F1B" w:rsidP="00756E0C">
      <w:pPr>
        <w:pStyle w:val="Listaszerbekezds"/>
        <w:numPr>
          <w:ilvl w:val="0"/>
          <w:numId w:val="25"/>
        </w:numPr>
        <w:tabs>
          <w:tab w:val="left" w:pos="368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301F1B">
        <w:rPr>
          <w:rFonts w:ascii="Times New Roman" w:hAnsi="Times New Roman"/>
          <w:bCs/>
          <w:sz w:val="24"/>
          <w:szCs w:val="24"/>
        </w:rPr>
        <w:t xml:space="preserve">a tartalmi felülvizsgálat során a </w:t>
      </w:r>
      <w:r w:rsidR="00132FB6">
        <w:rPr>
          <w:rFonts w:ascii="Times New Roman" w:hAnsi="Times New Roman"/>
          <w:bCs/>
          <w:sz w:val="24"/>
          <w:szCs w:val="24"/>
        </w:rPr>
        <w:t>T</w:t>
      </w:r>
      <w:r w:rsidRPr="00301F1B">
        <w:rPr>
          <w:rFonts w:ascii="Times New Roman" w:hAnsi="Times New Roman"/>
          <w:bCs/>
          <w:sz w:val="24"/>
          <w:szCs w:val="24"/>
        </w:rPr>
        <w:t xml:space="preserve">émafelelős megállapította, hogy a rendelethez kapcsolódó ágazati jogszabályok nem változtak, és </w:t>
      </w:r>
      <w:r w:rsidRPr="00325017">
        <w:rPr>
          <w:rFonts w:ascii="Times New Roman" w:hAnsi="Times New Roman"/>
          <w:bCs/>
          <w:i/>
          <w:sz w:val="24"/>
          <w:szCs w:val="24"/>
        </w:rPr>
        <w:t>módosításra okot adó egyéb indok sem merült fel,</w:t>
      </w:r>
    </w:p>
    <w:p w14:paraId="102581B1" w14:textId="77777777" w:rsidR="00301F1B" w:rsidRPr="00325017" w:rsidRDefault="00301F1B" w:rsidP="00756E0C">
      <w:pPr>
        <w:pStyle w:val="Listaszerbekezds"/>
        <w:numPr>
          <w:ilvl w:val="0"/>
          <w:numId w:val="25"/>
        </w:numPr>
        <w:tabs>
          <w:tab w:val="left" w:pos="3686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01F1B">
        <w:rPr>
          <w:rFonts w:ascii="Times New Roman" w:hAnsi="Times New Roman"/>
          <w:bCs/>
          <w:sz w:val="24"/>
          <w:szCs w:val="24"/>
        </w:rPr>
        <w:t xml:space="preserve">a rendelet alkalmazásának gyakorlati tapasztalatai alapján az adott rendelet </w:t>
      </w:r>
      <w:r w:rsidRPr="00325017">
        <w:rPr>
          <w:rFonts w:ascii="Times New Roman" w:hAnsi="Times New Roman"/>
          <w:bCs/>
          <w:sz w:val="24"/>
          <w:szCs w:val="24"/>
          <w:u w:val="single"/>
        </w:rPr>
        <w:t xml:space="preserve">módosítása </w:t>
      </w:r>
      <w:r w:rsidR="00D92845">
        <w:rPr>
          <w:rFonts w:ascii="Times New Roman" w:hAnsi="Times New Roman"/>
          <w:bCs/>
          <w:sz w:val="24"/>
          <w:szCs w:val="24"/>
          <w:u w:val="single"/>
        </w:rPr>
        <w:t xml:space="preserve">jelenleg </w:t>
      </w:r>
      <w:r w:rsidRPr="00325017">
        <w:rPr>
          <w:rFonts w:ascii="Times New Roman" w:hAnsi="Times New Roman"/>
          <w:bCs/>
          <w:sz w:val="24"/>
          <w:szCs w:val="24"/>
          <w:u w:val="single"/>
        </w:rPr>
        <w:t>nem indokolt.</w:t>
      </w:r>
    </w:p>
    <w:p w14:paraId="09ED2E75" w14:textId="77777777" w:rsidR="00301F1B" w:rsidRDefault="00301F1B" w:rsidP="00756E0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FDFB37" w14:textId="5A6699B2" w:rsidR="000F5222" w:rsidRDefault="000F5222" w:rsidP="00756E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Ahol a Függelék második oszlopa az adott</w:t>
      </w:r>
      <w:r w:rsidR="00506192" w:rsidRPr="00756E0C">
        <w:rPr>
          <w:rFonts w:ascii="Times New Roman" w:hAnsi="Times New Roman"/>
          <w:sz w:val="24"/>
          <w:szCs w:val="24"/>
        </w:rPr>
        <w:t xml:space="preserve"> helyi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="009C38DD">
        <w:rPr>
          <w:rFonts w:ascii="Times New Roman" w:hAnsi="Times New Roman"/>
          <w:sz w:val="24"/>
          <w:szCs w:val="24"/>
        </w:rPr>
        <w:t xml:space="preserve">hatályon kívül helyezésének, avagy </w:t>
      </w:r>
      <w:r>
        <w:rPr>
          <w:rFonts w:ascii="Times New Roman" w:hAnsi="Times New Roman"/>
          <w:sz w:val="24"/>
          <w:szCs w:val="24"/>
        </w:rPr>
        <w:t>módosításának szükségességét jelzi, arra két megoldási lehetőség kínálkozik:</w:t>
      </w:r>
    </w:p>
    <w:p w14:paraId="2B300F92" w14:textId="0877ADA9" w:rsidR="001B174A" w:rsidRPr="00707F82" w:rsidRDefault="00506192" w:rsidP="00707F82">
      <w:pPr>
        <w:pStyle w:val="Listaszerbekezds"/>
        <w:widowControl w:val="0"/>
        <w:numPr>
          <w:ilvl w:val="0"/>
          <w:numId w:val="3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07F82">
        <w:rPr>
          <w:rFonts w:ascii="Times New Roman" w:hAnsi="Times New Roman"/>
          <w:sz w:val="24"/>
          <w:szCs w:val="24"/>
        </w:rPr>
        <w:t>a</w:t>
      </w:r>
      <w:r w:rsidR="009C38DD">
        <w:rPr>
          <w:rFonts w:ascii="Times New Roman" w:hAnsi="Times New Roman"/>
          <w:sz w:val="24"/>
          <w:szCs w:val="24"/>
        </w:rPr>
        <w:t xml:space="preserve"> deregulációra és az</w:t>
      </w:r>
      <w:r w:rsidR="000F5222" w:rsidRPr="00707F82">
        <w:rPr>
          <w:rFonts w:ascii="Times New Roman" w:hAnsi="Times New Roman"/>
          <w:sz w:val="24"/>
          <w:szCs w:val="24"/>
        </w:rPr>
        <w:t xml:space="preserve"> egyszerűbb </w:t>
      </w:r>
      <w:r w:rsidRPr="00707F82">
        <w:rPr>
          <w:rFonts w:ascii="Times New Roman" w:hAnsi="Times New Roman"/>
          <w:sz w:val="24"/>
          <w:szCs w:val="24"/>
        </w:rPr>
        <w:t>módosítás</w:t>
      </w:r>
      <w:r w:rsidR="000F5222" w:rsidRPr="00707F82">
        <w:rPr>
          <w:rFonts w:ascii="Times New Roman" w:hAnsi="Times New Roman"/>
          <w:sz w:val="24"/>
          <w:szCs w:val="24"/>
        </w:rPr>
        <w:t>ok végrehajtására</w:t>
      </w:r>
      <w:r w:rsidR="00070101" w:rsidRPr="00707F82">
        <w:rPr>
          <w:rFonts w:ascii="Times New Roman" w:hAnsi="Times New Roman"/>
          <w:sz w:val="24"/>
          <w:szCs w:val="24"/>
        </w:rPr>
        <w:t xml:space="preserve"> </w:t>
      </w:r>
      <w:r w:rsidRPr="00707F82">
        <w:rPr>
          <w:rFonts w:ascii="Times New Roman" w:hAnsi="Times New Roman"/>
          <w:sz w:val="24"/>
          <w:szCs w:val="24"/>
        </w:rPr>
        <w:t>már mostanra elkészül</w:t>
      </w:r>
      <w:r w:rsidR="00707F82" w:rsidRPr="00707F82">
        <w:rPr>
          <w:rFonts w:ascii="Times New Roman" w:hAnsi="Times New Roman"/>
          <w:sz w:val="24"/>
          <w:szCs w:val="24"/>
        </w:rPr>
        <w:t>hettek</w:t>
      </w:r>
      <w:r w:rsidRPr="00707F82">
        <w:rPr>
          <w:rFonts w:ascii="Times New Roman" w:hAnsi="Times New Roman"/>
          <w:sz w:val="24"/>
          <w:szCs w:val="24"/>
        </w:rPr>
        <w:t xml:space="preserve"> a rendelet-tervezetek– így </w:t>
      </w:r>
      <w:r w:rsidR="00311724" w:rsidRPr="00707F82">
        <w:rPr>
          <w:rFonts w:ascii="Times New Roman" w:hAnsi="Times New Roman"/>
          <w:sz w:val="24"/>
          <w:szCs w:val="24"/>
        </w:rPr>
        <w:t xml:space="preserve">jelen előterjesztés keretei között </w:t>
      </w:r>
      <w:r w:rsidRPr="00707F82">
        <w:rPr>
          <w:rFonts w:ascii="Times New Roman" w:hAnsi="Times New Roman"/>
          <w:sz w:val="24"/>
          <w:szCs w:val="24"/>
          <w:u w:val="single"/>
        </w:rPr>
        <w:t>összesen</w:t>
      </w:r>
      <w:r w:rsidR="00F21E5A" w:rsidRPr="00707F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1E5A" w:rsidRPr="00707F82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707F82">
        <w:rPr>
          <w:rFonts w:ascii="Times New Roman" w:hAnsi="Times New Roman"/>
          <w:b/>
          <w:sz w:val="24"/>
          <w:szCs w:val="24"/>
          <w:u w:val="single"/>
        </w:rPr>
        <w:t xml:space="preserve"> db</w:t>
      </w:r>
      <w:r w:rsidRPr="00707F82">
        <w:rPr>
          <w:rFonts w:ascii="Times New Roman" w:hAnsi="Times New Roman"/>
          <w:sz w:val="24"/>
          <w:szCs w:val="24"/>
          <w:u w:val="single"/>
        </w:rPr>
        <w:t xml:space="preserve"> rendelet-</w:t>
      </w:r>
      <w:r w:rsidR="00776A12" w:rsidRPr="00707F82">
        <w:rPr>
          <w:rFonts w:ascii="Times New Roman" w:hAnsi="Times New Roman"/>
          <w:sz w:val="24"/>
          <w:szCs w:val="24"/>
          <w:u w:val="single"/>
        </w:rPr>
        <w:t xml:space="preserve">tervezet </w:t>
      </w:r>
      <w:r w:rsidR="00707F82" w:rsidRPr="00707F82">
        <w:rPr>
          <w:rFonts w:ascii="Times New Roman" w:hAnsi="Times New Roman"/>
          <w:sz w:val="24"/>
          <w:szCs w:val="24"/>
          <w:u w:val="single"/>
        </w:rPr>
        <w:t>elfogadását kezdeményezzük.</w:t>
      </w:r>
      <w:r w:rsidR="00707F82" w:rsidRPr="00707F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7F82" w:rsidRPr="00707F82">
        <w:rPr>
          <w:rFonts w:ascii="Times New Roman" w:hAnsi="Times New Roman"/>
          <w:bCs/>
          <w:iCs/>
          <w:sz w:val="24"/>
          <w:szCs w:val="24"/>
        </w:rPr>
        <w:t>(</w:t>
      </w:r>
      <w:r w:rsidR="00A167EE" w:rsidRPr="00707F82">
        <w:rPr>
          <w:rFonts w:ascii="Times New Roman" w:hAnsi="Times New Roman"/>
          <w:bCs/>
          <w:iCs/>
          <w:sz w:val="24"/>
          <w:szCs w:val="24"/>
          <w:u w:val="single"/>
        </w:rPr>
        <w:t>T</w:t>
      </w:r>
      <w:r w:rsidR="00776A12" w:rsidRPr="00707F82">
        <w:rPr>
          <w:rFonts w:ascii="Times New Roman" w:hAnsi="Times New Roman"/>
          <w:bCs/>
          <w:iCs/>
          <w:sz w:val="24"/>
          <w:szCs w:val="24"/>
          <w:u w:val="single"/>
        </w:rPr>
        <w:t>ovábbi</w:t>
      </w:r>
      <w:r w:rsidR="00F21E5A" w:rsidRPr="00707F82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5C43D4">
        <w:rPr>
          <w:rFonts w:ascii="Times New Roman" w:hAnsi="Times New Roman"/>
          <w:bCs/>
          <w:iCs/>
          <w:sz w:val="24"/>
          <w:szCs w:val="24"/>
          <w:u w:val="single"/>
        </w:rPr>
        <w:t>3</w:t>
      </w:r>
      <w:r w:rsidR="00F21E5A" w:rsidRPr="00707F82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776A12" w:rsidRPr="00707F82">
        <w:rPr>
          <w:rFonts w:ascii="Times New Roman" w:hAnsi="Times New Roman"/>
          <w:bCs/>
          <w:iCs/>
          <w:sz w:val="24"/>
          <w:szCs w:val="24"/>
          <w:u w:val="single"/>
        </w:rPr>
        <w:t xml:space="preserve">db </w:t>
      </w:r>
      <w:r w:rsidR="00707F82" w:rsidRPr="00707F82">
        <w:rPr>
          <w:rFonts w:ascii="Times New Roman" w:hAnsi="Times New Roman"/>
          <w:sz w:val="24"/>
          <w:szCs w:val="24"/>
          <w:u w:val="single"/>
        </w:rPr>
        <w:t>ÚJ</w:t>
      </w:r>
      <w:r w:rsidR="00707F82" w:rsidRPr="00707F82">
        <w:rPr>
          <w:rFonts w:ascii="Times New Roman" w:hAnsi="Times New Roman"/>
          <w:sz w:val="24"/>
          <w:szCs w:val="24"/>
        </w:rPr>
        <w:t xml:space="preserve"> </w:t>
      </w:r>
      <w:r w:rsidR="00776A12" w:rsidRPr="00707F82">
        <w:rPr>
          <w:rFonts w:ascii="Times New Roman" w:hAnsi="Times New Roman"/>
          <w:sz w:val="24"/>
          <w:szCs w:val="24"/>
        </w:rPr>
        <w:t xml:space="preserve">rendelet-alkotási javaslatot </w:t>
      </w:r>
      <w:r w:rsidR="00707F82" w:rsidRPr="00707F82">
        <w:rPr>
          <w:rFonts w:ascii="Times New Roman" w:hAnsi="Times New Roman"/>
          <w:sz w:val="24"/>
          <w:szCs w:val="24"/>
        </w:rPr>
        <w:t xml:space="preserve">- </w:t>
      </w:r>
      <w:r w:rsidR="00F21E5A" w:rsidRPr="00707F82">
        <w:rPr>
          <w:rFonts w:ascii="Times New Roman" w:hAnsi="Times New Roman"/>
          <w:sz w:val="24"/>
          <w:szCs w:val="24"/>
        </w:rPr>
        <w:t>a Közösségellenes magatartások tárgyában</w:t>
      </w:r>
      <w:r w:rsidR="005C43D4">
        <w:rPr>
          <w:rFonts w:ascii="Times New Roman" w:hAnsi="Times New Roman"/>
          <w:sz w:val="24"/>
          <w:szCs w:val="24"/>
        </w:rPr>
        <w:t>, valamint azzal összefüggésben a településnév használata és a jelképek használata tárgyaiban</w:t>
      </w:r>
      <w:r w:rsidR="00707F82" w:rsidRPr="00707F82">
        <w:rPr>
          <w:rFonts w:ascii="Times New Roman" w:hAnsi="Times New Roman"/>
          <w:sz w:val="24"/>
          <w:szCs w:val="24"/>
        </w:rPr>
        <w:t xml:space="preserve"> -</w:t>
      </w:r>
      <w:r w:rsidR="00F21E5A" w:rsidRPr="00707F82">
        <w:rPr>
          <w:rFonts w:ascii="Times New Roman" w:hAnsi="Times New Roman"/>
          <w:sz w:val="24"/>
          <w:szCs w:val="24"/>
        </w:rPr>
        <w:t xml:space="preserve"> </w:t>
      </w:r>
      <w:r w:rsidR="00776A12" w:rsidRPr="00707F82">
        <w:rPr>
          <w:rFonts w:ascii="Times New Roman" w:hAnsi="Times New Roman"/>
          <w:sz w:val="24"/>
          <w:szCs w:val="24"/>
        </w:rPr>
        <w:t>lsd.</w:t>
      </w:r>
      <w:r w:rsidR="00A167EE" w:rsidRPr="00707F82">
        <w:rPr>
          <w:rFonts w:ascii="Times New Roman" w:hAnsi="Times New Roman"/>
          <w:sz w:val="24"/>
          <w:szCs w:val="24"/>
        </w:rPr>
        <w:t xml:space="preserve"> külön</w:t>
      </w:r>
      <w:r w:rsidR="005C43D4">
        <w:rPr>
          <w:rFonts w:ascii="Times New Roman" w:hAnsi="Times New Roman"/>
          <w:sz w:val="24"/>
          <w:szCs w:val="24"/>
        </w:rPr>
        <w:t>:</w:t>
      </w:r>
      <w:r w:rsidR="00776A12" w:rsidRPr="00707F82">
        <w:rPr>
          <w:rFonts w:ascii="Times New Roman" w:hAnsi="Times New Roman"/>
          <w:sz w:val="24"/>
          <w:szCs w:val="24"/>
        </w:rPr>
        <w:t xml:space="preserve"> </w:t>
      </w:r>
      <w:r w:rsidR="00A167EE" w:rsidRPr="00707F82">
        <w:rPr>
          <w:rFonts w:ascii="Times New Roman" w:hAnsi="Times New Roman"/>
          <w:b/>
          <w:i/>
          <w:sz w:val="24"/>
          <w:szCs w:val="24"/>
        </w:rPr>
        <w:t>96</w:t>
      </w:r>
      <w:r w:rsidR="001B174A" w:rsidRPr="00707F82">
        <w:rPr>
          <w:rFonts w:ascii="Times New Roman" w:hAnsi="Times New Roman"/>
          <w:b/>
          <w:i/>
          <w:sz w:val="24"/>
          <w:szCs w:val="24"/>
        </w:rPr>
        <w:t>/20</w:t>
      </w:r>
      <w:r w:rsidR="00132FB6" w:rsidRPr="00707F82">
        <w:rPr>
          <w:rFonts w:ascii="Times New Roman" w:hAnsi="Times New Roman"/>
          <w:b/>
          <w:i/>
          <w:sz w:val="24"/>
          <w:szCs w:val="24"/>
        </w:rPr>
        <w:t>21</w:t>
      </w:r>
      <w:r w:rsidR="00776A12" w:rsidRPr="00707F82">
        <w:rPr>
          <w:rFonts w:ascii="Times New Roman" w:hAnsi="Times New Roman"/>
          <w:b/>
          <w:i/>
          <w:sz w:val="24"/>
          <w:szCs w:val="24"/>
        </w:rPr>
        <w:t>.</w:t>
      </w:r>
      <w:r w:rsidR="00132FB6" w:rsidRPr="00707F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6A12" w:rsidRPr="00707F82">
        <w:rPr>
          <w:rFonts w:ascii="Times New Roman" w:hAnsi="Times New Roman"/>
          <w:b/>
          <w:i/>
          <w:sz w:val="24"/>
          <w:szCs w:val="24"/>
        </w:rPr>
        <w:t>sz.</w:t>
      </w:r>
      <w:r w:rsidR="005C43D4">
        <w:rPr>
          <w:rFonts w:ascii="Times New Roman" w:hAnsi="Times New Roman"/>
          <w:b/>
          <w:i/>
          <w:sz w:val="24"/>
          <w:szCs w:val="24"/>
        </w:rPr>
        <w:t xml:space="preserve"> és 101/2021. sz.</w:t>
      </w:r>
      <w:r w:rsidR="00776A12" w:rsidRPr="00707F82">
        <w:rPr>
          <w:rFonts w:ascii="Times New Roman" w:hAnsi="Times New Roman"/>
          <w:sz w:val="24"/>
          <w:szCs w:val="24"/>
        </w:rPr>
        <w:t xml:space="preserve"> </w:t>
      </w:r>
      <w:r w:rsidR="00B045B9" w:rsidRPr="00707F82">
        <w:rPr>
          <w:rFonts w:ascii="Times New Roman" w:hAnsi="Times New Roman"/>
          <w:sz w:val="24"/>
          <w:szCs w:val="24"/>
        </w:rPr>
        <w:t>önálló e</w:t>
      </w:r>
      <w:r w:rsidR="00776A12" w:rsidRPr="00707F82">
        <w:rPr>
          <w:rFonts w:ascii="Times New Roman" w:hAnsi="Times New Roman"/>
          <w:sz w:val="24"/>
          <w:szCs w:val="24"/>
        </w:rPr>
        <w:t>lőterjesztés</w:t>
      </w:r>
      <w:r w:rsidR="005C43D4">
        <w:rPr>
          <w:rFonts w:ascii="Times New Roman" w:hAnsi="Times New Roman"/>
          <w:sz w:val="24"/>
          <w:szCs w:val="24"/>
        </w:rPr>
        <w:t>ek</w:t>
      </w:r>
      <w:r w:rsidR="00F21E5A" w:rsidRPr="00707F82">
        <w:rPr>
          <w:rFonts w:ascii="Times New Roman" w:hAnsi="Times New Roman"/>
          <w:sz w:val="24"/>
          <w:szCs w:val="24"/>
        </w:rPr>
        <w:t>ként</w:t>
      </w:r>
      <w:r w:rsidR="00776A12" w:rsidRPr="00707F82">
        <w:rPr>
          <w:rFonts w:ascii="Times New Roman" w:hAnsi="Times New Roman"/>
          <w:sz w:val="24"/>
          <w:szCs w:val="24"/>
        </w:rPr>
        <w:t>!</w:t>
      </w:r>
      <w:r w:rsidR="00707F82" w:rsidRPr="00707F82">
        <w:rPr>
          <w:rFonts w:ascii="Times New Roman" w:hAnsi="Times New Roman"/>
          <w:sz w:val="24"/>
          <w:szCs w:val="24"/>
        </w:rPr>
        <w:t>)</w:t>
      </w:r>
    </w:p>
    <w:p w14:paraId="6DD225A2" w14:textId="0024A573" w:rsidR="00AD7E06" w:rsidRPr="00707F82" w:rsidRDefault="00506192" w:rsidP="00707F82">
      <w:pPr>
        <w:pStyle w:val="Listaszerbekezds"/>
        <w:widowControl w:val="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07F82">
        <w:rPr>
          <w:rFonts w:ascii="Times New Roman" w:hAnsi="Times New Roman"/>
          <w:sz w:val="24"/>
          <w:szCs w:val="24"/>
        </w:rPr>
        <w:t>Azon helyi rendeletek esetében pedig, amelyek megújí</w:t>
      </w:r>
      <w:r w:rsidR="00AD7E06" w:rsidRPr="00707F82">
        <w:rPr>
          <w:rFonts w:ascii="Times New Roman" w:hAnsi="Times New Roman"/>
          <w:sz w:val="24"/>
          <w:szCs w:val="24"/>
        </w:rPr>
        <w:t xml:space="preserve">tása, újra-alkotása </w:t>
      </w:r>
      <w:r w:rsidR="00707F82" w:rsidRPr="00707F82">
        <w:rPr>
          <w:rFonts w:ascii="Times New Roman" w:hAnsi="Times New Roman"/>
          <w:sz w:val="24"/>
          <w:szCs w:val="24"/>
        </w:rPr>
        <w:t>bővebb időigényű,</w:t>
      </w:r>
      <w:r w:rsidR="00AD7E06" w:rsidRPr="00707F82">
        <w:rPr>
          <w:rFonts w:ascii="Times New Roman" w:hAnsi="Times New Roman"/>
          <w:sz w:val="24"/>
          <w:szCs w:val="24"/>
        </w:rPr>
        <w:t xml:space="preserve"> további</w:t>
      </w:r>
      <w:r w:rsidRPr="00707F82">
        <w:rPr>
          <w:rFonts w:ascii="Times New Roman" w:hAnsi="Times New Roman"/>
          <w:sz w:val="24"/>
          <w:szCs w:val="24"/>
        </w:rPr>
        <w:t xml:space="preserve"> szakmai dö</w:t>
      </w:r>
      <w:r w:rsidR="00776A12" w:rsidRPr="00707F82">
        <w:rPr>
          <w:rFonts w:ascii="Times New Roman" w:hAnsi="Times New Roman"/>
          <w:sz w:val="24"/>
          <w:szCs w:val="24"/>
        </w:rPr>
        <w:t>ntés-előkészítő munkát igényel, ezúttal</w:t>
      </w:r>
      <w:r w:rsidRPr="00707F82">
        <w:rPr>
          <w:rFonts w:ascii="Times New Roman" w:hAnsi="Times New Roman"/>
          <w:sz w:val="24"/>
          <w:szCs w:val="24"/>
        </w:rPr>
        <w:t xml:space="preserve"> </w:t>
      </w:r>
      <w:r w:rsidR="0071765C" w:rsidRPr="00707F82">
        <w:rPr>
          <w:rFonts w:ascii="Times New Roman" w:hAnsi="Times New Roman"/>
          <w:sz w:val="24"/>
          <w:szCs w:val="24"/>
          <w:u w:val="single"/>
        </w:rPr>
        <w:t>jogalkotási ü</w:t>
      </w:r>
      <w:r w:rsidRPr="00707F82">
        <w:rPr>
          <w:rFonts w:ascii="Times New Roman" w:hAnsi="Times New Roman"/>
          <w:sz w:val="24"/>
          <w:szCs w:val="24"/>
          <w:u w:val="single"/>
        </w:rPr>
        <w:t>temterv elfogadását kezdeményezzük a</w:t>
      </w:r>
      <w:r w:rsidR="00AD7E06" w:rsidRPr="00707F82">
        <w:rPr>
          <w:rFonts w:ascii="Times New Roman" w:hAnsi="Times New Roman"/>
          <w:sz w:val="24"/>
          <w:szCs w:val="24"/>
          <w:u w:val="single"/>
        </w:rPr>
        <w:t xml:space="preserve">z alábbiakban </w:t>
      </w:r>
      <w:r w:rsidRPr="00707F82">
        <w:rPr>
          <w:rFonts w:ascii="Times New Roman" w:hAnsi="Times New Roman"/>
          <w:sz w:val="24"/>
          <w:szCs w:val="24"/>
          <w:u w:val="single"/>
        </w:rPr>
        <w:t>olvasható határozati javaslat szerint.</w:t>
      </w:r>
    </w:p>
    <w:p w14:paraId="79572F8F" w14:textId="77777777" w:rsidR="00A11D71" w:rsidRPr="00A167EE" w:rsidRDefault="00A11D71" w:rsidP="00A167E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0C872B1" w14:textId="4A01DF30" w:rsidR="00CB781E" w:rsidRPr="00AE0B5E" w:rsidRDefault="00AD7E06" w:rsidP="00AD7E0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mellékelt rendelet-tervezetek </w:t>
      </w:r>
      <w:r w:rsidRPr="00AD7E06">
        <w:rPr>
          <w:rFonts w:ascii="Times New Roman" w:hAnsi="Times New Roman"/>
          <w:i/>
          <w:sz w:val="24"/>
          <w:szCs w:val="24"/>
        </w:rPr>
        <w:t>indoklásaiban</w:t>
      </w:r>
      <w:r>
        <w:rPr>
          <w:rFonts w:ascii="Times New Roman" w:hAnsi="Times New Roman"/>
          <w:sz w:val="24"/>
          <w:szCs w:val="24"/>
        </w:rPr>
        <w:t xml:space="preserve"> </w:t>
      </w:r>
      <w:r w:rsidR="00CB781E" w:rsidRPr="00B045B9">
        <w:rPr>
          <w:rFonts w:ascii="Times New Roman" w:hAnsi="Times New Roman"/>
          <w:sz w:val="24"/>
          <w:szCs w:val="24"/>
        </w:rPr>
        <w:t xml:space="preserve">részletezett felülvizsgálati megállapításokra figyelemmel </w:t>
      </w:r>
      <w:r w:rsidR="00CB781E" w:rsidRPr="00AE0B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előbb az előterjesztéshez mellékletekként csatolt </w:t>
      </w:r>
      <w:r w:rsidR="00F21E5A" w:rsidRPr="00AE0B5E">
        <w:rPr>
          <w:rFonts w:ascii="Times New Roman" w:hAnsi="Times New Roman"/>
          <w:b/>
          <w:bCs/>
          <w:i/>
          <w:sz w:val="24"/>
          <w:szCs w:val="24"/>
          <w:u w:val="single"/>
        </w:rPr>
        <w:t>6</w:t>
      </w:r>
      <w:r w:rsidR="00CB781E" w:rsidRPr="00AE0B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db rendelet-tervezet</w:t>
      </w:r>
      <w:r w:rsidR="00CB781E" w:rsidRPr="00AE0B5E">
        <w:rPr>
          <w:rFonts w:ascii="Times New Roman" w:hAnsi="Times New Roman"/>
          <w:b/>
          <w:bCs/>
          <w:sz w:val="24"/>
          <w:szCs w:val="24"/>
        </w:rPr>
        <w:t xml:space="preserve">, majd </w:t>
      </w:r>
      <w:r w:rsidR="00CB781E" w:rsidRPr="00AE0B5E">
        <w:rPr>
          <w:rFonts w:ascii="Times New Roman" w:hAnsi="Times New Roman"/>
          <w:b/>
          <w:bCs/>
          <w:i/>
          <w:sz w:val="24"/>
          <w:szCs w:val="24"/>
        </w:rPr>
        <w:t>azt követően</w:t>
      </w:r>
      <w:r w:rsidR="00CB781E" w:rsidRPr="00AE0B5E">
        <w:rPr>
          <w:rFonts w:ascii="Times New Roman" w:hAnsi="Times New Roman"/>
          <w:b/>
          <w:bCs/>
          <w:sz w:val="24"/>
          <w:szCs w:val="24"/>
        </w:rPr>
        <w:t xml:space="preserve"> az alábbi határozati javaslat elfogadását indítványozzuk:</w:t>
      </w:r>
    </w:p>
    <w:p w14:paraId="44E4BFF3" w14:textId="03733130" w:rsidR="00AD7E06" w:rsidRDefault="00AD7E06" w:rsidP="00AD7E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29FED" w14:textId="77777777" w:rsidR="004C3F82" w:rsidRDefault="004C3F82" w:rsidP="00AD7E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4AA57" w14:textId="77777777" w:rsidR="00CB781E" w:rsidRPr="002D2509" w:rsidRDefault="00454B60" w:rsidP="00CB781E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Határozati javaslat:</w:t>
      </w:r>
    </w:p>
    <w:p w14:paraId="46279602" w14:textId="77777777" w:rsidR="00CB781E" w:rsidRPr="00CB781E" w:rsidRDefault="00CB781E" w:rsidP="00CB7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2B2B9" w14:textId="3F5CA176" w:rsidR="00CB781E" w:rsidRPr="00CB781E" w:rsidRDefault="002F372F" w:rsidP="00CB781E">
      <w:pPr>
        <w:shd w:val="clear" w:color="auto" w:fill="99999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…20</w:t>
      </w:r>
      <w:r w:rsidR="00132FB6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.(I</w:t>
      </w:r>
      <w:r w:rsidR="00132FB6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  <w:r w:rsidR="00132FB6">
        <w:rPr>
          <w:rFonts w:ascii="Times New Roman" w:hAnsi="Times New Roman"/>
          <w:b/>
          <w:sz w:val="24"/>
          <w:szCs w:val="24"/>
        </w:rPr>
        <w:t>30</w:t>
      </w:r>
      <w:r w:rsidR="00CB781E" w:rsidRPr="00CB781E">
        <w:rPr>
          <w:rFonts w:ascii="Times New Roman" w:hAnsi="Times New Roman"/>
          <w:b/>
          <w:sz w:val="24"/>
          <w:szCs w:val="24"/>
        </w:rPr>
        <w:t>.) KT-határozat</w:t>
      </w:r>
    </w:p>
    <w:p w14:paraId="1D7F67E8" w14:textId="77777777" w:rsidR="00CB781E" w:rsidRDefault="00CB781E" w:rsidP="00CB7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1FD22" w14:textId="5EBBD0D5" w:rsidR="00CB781E" w:rsidRDefault="00CB781E" w:rsidP="004C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81E">
        <w:rPr>
          <w:rFonts w:ascii="Times New Roman" w:hAnsi="Times New Roman"/>
          <w:sz w:val="24"/>
          <w:szCs w:val="24"/>
        </w:rPr>
        <w:t xml:space="preserve">1./ </w:t>
      </w:r>
      <w:r w:rsidR="00132FB6">
        <w:rPr>
          <w:rFonts w:ascii="Times New Roman" w:hAnsi="Times New Roman"/>
          <w:sz w:val="24"/>
          <w:szCs w:val="24"/>
        </w:rPr>
        <w:t xml:space="preserve">Szada Nagyközség </w:t>
      </w:r>
      <w:r w:rsidRPr="00CB781E">
        <w:rPr>
          <w:rFonts w:ascii="Times New Roman" w:hAnsi="Times New Roman"/>
          <w:sz w:val="24"/>
          <w:szCs w:val="24"/>
        </w:rPr>
        <w:t>Önkormányzat</w:t>
      </w:r>
      <w:r w:rsidR="00132FB6">
        <w:rPr>
          <w:rFonts w:ascii="Times New Roman" w:hAnsi="Times New Roman"/>
          <w:sz w:val="24"/>
          <w:szCs w:val="24"/>
        </w:rPr>
        <w:t xml:space="preserve"> </w:t>
      </w:r>
      <w:r w:rsidRPr="00CB781E">
        <w:rPr>
          <w:rFonts w:ascii="Times New Roman" w:hAnsi="Times New Roman"/>
          <w:sz w:val="24"/>
          <w:szCs w:val="24"/>
        </w:rPr>
        <w:t xml:space="preserve">Képviselő-testülete a helyi rendeletek jogharmonizációs célú felülvizsgálatáról szóló jegyzői tájékoztatást </w:t>
      </w:r>
      <w:r w:rsidR="002F372F">
        <w:rPr>
          <w:rFonts w:ascii="Times New Roman" w:hAnsi="Times New Roman"/>
          <w:sz w:val="24"/>
          <w:szCs w:val="24"/>
        </w:rPr>
        <w:t xml:space="preserve">a </w:t>
      </w:r>
      <w:r w:rsidR="00132FB6">
        <w:rPr>
          <w:rFonts w:ascii="Times New Roman" w:hAnsi="Times New Roman"/>
          <w:sz w:val="24"/>
          <w:szCs w:val="24"/>
        </w:rPr>
        <w:t>94</w:t>
      </w:r>
      <w:r w:rsidR="002F372F">
        <w:rPr>
          <w:rFonts w:ascii="Times New Roman" w:hAnsi="Times New Roman"/>
          <w:sz w:val="24"/>
          <w:szCs w:val="24"/>
        </w:rPr>
        <w:t>/20</w:t>
      </w:r>
      <w:r w:rsidR="00132FB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sz. előterjesztésben részletezettek szerint </w:t>
      </w:r>
      <w:r w:rsidRPr="00CB781E">
        <w:rPr>
          <w:rFonts w:ascii="Times New Roman" w:hAnsi="Times New Roman"/>
          <w:sz w:val="24"/>
          <w:szCs w:val="24"/>
        </w:rPr>
        <w:t>tudomásul veszi.</w:t>
      </w:r>
    </w:p>
    <w:p w14:paraId="1C18D0A1" w14:textId="77777777" w:rsidR="00CB781E" w:rsidRDefault="00CB781E" w:rsidP="004C3F8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B781E">
        <w:rPr>
          <w:rFonts w:ascii="Times New Roman" w:hAnsi="Times New Roman"/>
          <w:b/>
          <w:spacing w:val="-3"/>
          <w:sz w:val="24"/>
          <w:szCs w:val="24"/>
        </w:rPr>
        <w:t>Felelős:</w:t>
      </w:r>
      <w:r w:rsidRPr="00CB781E">
        <w:rPr>
          <w:rFonts w:ascii="Times New Roman" w:hAnsi="Times New Roman"/>
          <w:spacing w:val="-3"/>
          <w:sz w:val="24"/>
          <w:szCs w:val="24"/>
        </w:rPr>
        <w:t xml:space="preserve"> jegyző</w:t>
      </w:r>
    </w:p>
    <w:p w14:paraId="7F086AB4" w14:textId="77777777" w:rsidR="00CB781E" w:rsidRDefault="00CB781E" w:rsidP="004C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81E">
        <w:rPr>
          <w:rFonts w:ascii="Times New Roman" w:hAnsi="Times New Roman"/>
          <w:b/>
          <w:spacing w:val="-3"/>
          <w:sz w:val="24"/>
          <w:szCs w:val="24"/>
        </w:rPr>
        <w:t>Határidő:</w:t>
      </w:r>
      <w:r w:rsidRPr="00CB781E">
        <w:rPr>
          <w:rFonts w:ascii="Times New Roman" w:hAnsi="Times New Roman"/>
          <w:spacing w:val="-3"/>
          <w:sz w:val="24"/>
          <w:szCs w:val="24"/>
        </w:rPr>
        <w:t xml:space="preserve"> azonnal</w:t>
      </w:r>
    </w:p>
    <w:p w14:paraId="00F280C4" w14:textId="77777777" w:rsidR="009D03C9" w:rsidRDefault="009D03C9" w:rsidP="004C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29EF7" w14:textId="01CF00BE" w:rsidR="00CB781E" w:rsidRPr="008A24A2" w:rsidRDefault="00CB781E" w:rsidP="004C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A2">
        <w:rPr>
          <w:rFonts w:ascii="Times New Roman" w:hAnsi="Times New Roman"/>
          <w:sz w:val="24"/>
          <w:szCs w:val="24"/>
        </w:rPr>
        <w:t xml:space="preserve">2./ A Képviselő-testület egyes helyi rendeleteinek jogharmonizációs célú </w:t>
      </w:r>
      <w:r w:rsidRPr="008A24A2">
        <w:rPr>
          <w:rFonts w:ascii="Times New Roman" w:hAnsi="Times New Roman"/>
          <w:i/>
          <w:sz w:val="24"/>
          <w:szCs w:val="24"/>
        </w:rPr>
        <w:t>további</w:t>
      </w:r>
      <w:r w:rsidRPr="008A24A2">
        <w:rPr>
          <w:rFonts w:ascii="Times New Roman" w:hAnsi="Times New Roman"/>
          <w:sz w:val="24"/>
          <w:szCs w:val="24"/>
        </w:rPr>
        <w:t xml:space="preserve"> felülvizsgálatára az alábbi </w:t>
      </w:r>
      <w:r w:rsidR="00200C56" w:rsidRPr="008A24A2">
        <w:rPr>
          <w:rFonts w:ascii="Times New Roman" w:hAnsi="Times New Roman"/>
          <w:sz w:val="24"/>
          <w:szCs w:val="24"/>
          <w:u w:val="single"/>
        </w:rPr>
        <w:t>jogalkotási programot</w:t>
      </w:r>
      <w:r w:rsidRPr="008A24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24A2">
        <w:rPr>
          <w:rFonts w:ascii="Times New Roman" w:hAnsi="Times New Roman"/>
          <w:sz w:val="24"/>
          <w:szCs w:val="24"/>
        </w:rPr>
        <w:t>határozza meg:</w:t>
      </w:r>
    </w:p>
    <w:p w14:paraId="00D959AE" w14:textId="77777777" w:rsidR="00FB2605" w:rsidRPr="008A24A2" w:rsidRDefault="00FB2605" w:rsidP="004C3F8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C375136" w14:textId="54698464" w:rsidR="00EA193A" w:rsidRDefault="00A11D71" w:rsidP="00EA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A2">
        <w:rPr>
          <w:rFonts w:ascii="Times New Roman" w:hAnsi="Times New Roman"/>
          <w:sz w:val="24"/>
          <w:szCs w:val="24"/>
        </w:rPr>
        <w:t>2.1</w:t>
      </w:r>
      <w:r w:rsidR="00FB2605" w:rsidRPr="008A24A2">
        <w:rPr>
          <w:rFonts w:ascii="Times New Roman" w:hAnsi="Times New Roman"/>
          <w:sz w:val="24"/>
          <w:szCs w:val="24"/>
        </w:rPr>
        <w:t xml:space="preserve">. A Képviselő-testület </w:t>
      </w:r>
      <w:r w:rsidR="008A24A2" w:rsidRPr="008A24A2">
        <w:rPr>
          <w:rFonts w:ascii="Times New Roman" w:hAnsi="Times New Roman"/>
          <w:b/>
          <w:i/>
          <w:sz w:val="24"/>
          <w:szCs w:val="24"/>
        </w:rPr>
        <w:t>20</w:t>
      </w:r>
      <w:r w:rsidR="00132FB6">
        <w:rPr>
          <w:rFonts w:ascii="Times New Roman" w:hAnsi="Times New Roman"/>
          <w:b/>
          <w:i/>
          <w:sz w:val="24"/>
          <w:szCs w:val="24"/>
        </w:rPr>
        <w:t>21</w:t>
      </w:r>
      <w:r w:rsidR="008A24A2" w:rsidRPr="008A24A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32FB6">
        <w:rPr>
          <w:rFonts w:ascii="Times New Roman" w:hAnsi="Times New Roman"/>
          <w:b/>
          <w:i/>
          <w:sz w:val="24"/>
          <w:szCs w:val="24"/>
        </w:rPr>
        <w:t>november</w:t>
      </w:r>
      <w:r w:rsidR="008A24A2" w:rsidRPr="008A24A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2FB6">
        <w:rPr>
          <w:rFonts w:ascii="Times New Roman" w:hAnsi="Times New Roman"/>
          <w:b/>
          <w:i/>
          <w:sz w:val="24"/>
          <w:szCs w:val="24"/>
        </w:rPr>
        <w:t>25</w:t>
      </w:r>
      <w:r w:rsidR="00FB2605" w:rsidRPr="008A24A2">
        <w:rPr>
          <w:rFonts w:ascii="Times New Roman" w:hAnsi="Times New Roman"/>
          <w:b/>
          <w:i/>
          <w:sz w:val="24"/>
          <w:szCs w:val="24"/>
        </w:rPr>
        <w:t>-i</w:t>
      </w:r>
      <w:r w:rsidR="00FB2605" w:rsidRPr="008A24A2">
        <w:rPr>
          <w:rFonts w:ascii="Times New Roman" w:hAnsi="Times New Roman"/>
          <w:sz w:val="24"/>
          <w:szCs w:val="24"/>
        </w:rPr>
        <w:t xml:space="preserve"> ülésére készüljön előterjeszté</w:t>
      </w:r>
      <w:r w:rsidR="00EA193A">
        <w:rPr>
          <w:rFonts w:ascii="Times New Roman" w:hAnsi="Times New Roman"/>
          <w:sz w:val="24"/>
          <w:szCs w:val="24"/>
        </w:rPr>
        <w:t>s</w:t>
      </w:r>
      <w:r w:rsidR="00707F82">
        <w:rPr>
          <w:rFonts w:ascii="Times New Roman" w:hAnsi="Times New Roman"/>
          <w:sz w:val="24"/>
          <w:szCs w:val="24"/>
        </w:rPr>
        <w:t>.</w:t>
      </w:r>
    </w:p>
    <w:p w14:paraId="5A69BAEB" w14:textId="5D2E4817" w:rsidR="00EA193A" w:rsidRDefault="00EA193A" w:rsidP="00EA193A">
      <w:pPr>
        <w:pStyle w:val="Listaszerbekezds"/>
        <w:numPr>
          <w:ilvl w:val="0"/>
          <w:numId w:val="34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EA193A">
        <w:rPr>
          <w:rFonts w:ascii="Times New Roman" w:hAnsi="Times New Roman"/>
          <w:spacing w:val="-3"/>
          <w:sz w:val="24"/>
          <w:szCs w:val="24"/>
        </w:rPr>
        <w:t xml:space="preserve">Az Önkormányzat vagyonáról és a vagyongazdálkodás szabályairól szóló </w:t>
      </w:r>
      <w:r w:rsidR="004C3F82" w:rsidRPr="00EA193A">
        <w:rPr>
          <w:rFonts w:ascii="Times New Roman" w:hAnsi="Times New Roman"/>
          <w:spacing w:val="-3"/>
          <w:sz w:val="24"/>
          <w:szCs w:val="24"/>
        </w:rPr>
        <w:t>4/2012.(03.01.) ör.</w:t>
      </w:r>
      <w:r w:rsidRPr="00EA193A">
        <w:rPr>
          <w:rFonts w:ascii="Times New Roman" w:hAnsi="Times New Roman"/>
          <w:spacing w:val="-3"/>
          <w:sz w:val="24"/>
          <w:szCs w:val="24"/>
        </w:rPr>
        <w:t xml:space="preserve"> felülvizsgálatáról,</w:t>
      </w:r>
    </w:p>
    <w:p w14:paraId="53908B6C" w14:textId="1F47268A" w:rsidR="00707F82" w:rsidRDefault="00707F82" w:rsidP="00EA193A">
      <w:pPr>
        <w:pStyle w:val="Listaszerbekezds"/>
        <w:numPr>
          <w:ilvl w:val="0"/>
          <w:numId w:val="34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továbbá rendelet-tervezet a Szadai Polgármesteri Hivatal 2022. évi igazgatási szünete rendjéről, és külön:</w:t>
      </w:r>
    </w:p>
    <w:p w14:paraId="079E3A54" w14:textId="3C81A37B" w:rsidR="00707F82" w:rsidRPr="00EA193A" w:rsidRDefault="00707F82" w:rsidP="00EA193A">
      <w:pPr>
        <w:pStyle w:val="Listaszerbekezds"/>
        <w:numPr>
          <w:ilvl w:val="0"/>
          <w:numId w:val="34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 közszolgálati tisztviselői helyi illetményalapjáról, illetménykiegészítéséről, valamint a bankszámla-hozzájárulás mértékéről és a Köztisztviselők Napjáról.</w:t>
      </w:r>
    </w:p>
    <w:p w14:paraId="43D7C7EE" w14:textId="5DDA063C" w:rsidR="00FB2605" w:rsidRPr="008A24A2" w:rsidRDefault="00FB2605" w:rsidP="004C3F8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A24A2">
        <w:rPr>
          <w:rFonts w:ascii="Times New Roman" w:hAnsi="Times New Roman"/>
          <w:b/>
          <w:spacing w:val="-3"/>
          <w:sz w:val="24"/>
          <w:szCs w:val="24"/>
        </w:rPr>
        <w:t>Határidő:</w:t>
      </w:r>
      <w:r w:rsidR="008A24A2" w:rsidRPr="008A24A2">
        <w:rPr>
          <w:rFonts w:ascii="Times New Roman" w:hAnsi="Times New Roman"/>
          <w:spacing w:val="-3"/>
          <w:sz w:val="24"/>
          <w:szCs w:val="24"/>
        </w:rPr>
        <w:t xml:space="preserve"> 20</w:t>
      </w:r>
      <w:r w:rsidR="004C3F82">
        <w:rPr>
          <w:rFonts w:ascii="Times New Roman" w:hAnsi="Times New Roman"/>
          <w:spacing w:val="-3"/>
          <w:sz w:val="24"/>
          <w:szCs w:val="24"/>
        </w:rPr>
        <w:t>21</w:t>
      </w:r>
      <w:r w:rsidR="0011110C" w:rsidRPr="008A24A2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4C3F82">
        <w:rPr>
          <w:rFonts w:ascii="Times New Roman" w:hAnsi="Times New Roman"/>
          <w:spacing w:val="-3"/>
          <w:sz w:val="24"/>
          <w:szCs w:val="24"/>
        </w:rPr>
        <w:t xml:space="preserve">október </w:t>
      </w:r>
      <w:r w:rsidR="008A24A2" w:rsidRPr="008A24A2">
        <w:rPr>
          <w:rFonts w:ascii="Times New Roman" w:hAnsi="Times New Roman"/>
          <w:spacing w:val="-3"/>
          <w:sz w:val="24"/>
          <w:szCs w:val="24"/>
        </w:rPr>
        <w:t>2</w:t>
      </w:r>
      <w:r w:rsidR="004C3F82">
        <w:rPr>
          <w:rFonts w:ascii="Times New Roman" w:hAnsi="Times New Roman"/>
          <w:spacing w:val="-3"/>
          <w:sz w:val="24"/>
          <w:szCs w:val="24"/>
        </w:rPr>
        <w:t>5</w:t>
      </w:r>
      <w:r w:rsidRPr="008A24A2">
        <w:rPr>
          <w:rFonts w:ascii="Times New Roman" w:hAnsi="Times New Roman"/>
          <w:spacing w:val="-3"/>
          <w:sz w:val="24"/>
          <w:szCs w:val="24"/>
        </w:rPr>
        <w:t>.</w:t>
      </w:r>
    </w:p>
    <w:p w14:paraId="481DE029" w14:textId="77777777" w:rsidR="00FB2605" w:rsidRPr="008A24A2" w:rsidRDefault="00FB2605" w:rsidP="004C3F8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A24A2">
        <w:rPr>
          <w:rFonts w:ascii="Times New Roman" w:hAnsi="Times New Roman"/>
          <w:b/>
          <w:spacing w:val="-3"/>
          <w:sz w:val="24"/>
          <w:szCs w:val="24"/>
        </w:rPr>
        <w:t>Felelős:</w:t>
      </w:r>
      <w:r w:rsidRPr="008A24A2">
        <w:rPr>
          <w:rFonts w:ascii="Times New Roman" w:hAnsi="Times New Roman"/>
          <w:spacing w:val="-3"/>
          <w:sz w:val="24"/>
          <w:szCs w:val="24"/>
        </w:rPr>
        <w:t xml:space="preserve"> jegyző</w:t>
      </w:r>
    </w:p>
    <w:p w14:paraId="3D2D518C" w14:textId="77777777" w:rsidR="00325017" w:rsidRPr="008A24A2" w:rsidRDefault="00325017" w:rsidP="004C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E3ABC" w14:textId="0C93480B" w:rsidR="00FB2605" w:rsidRPr="008A24A2" w:rsidRDefault="00FB2605" w:rsidP="004C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A2">
        <w:rPr>
          <w:rFonts w:ascii="Times New Roman" w:hAnsi="Times New Roman"/>
          <w:sz w:val="24"/>
          <w:szCs w:val="24"/>
        </w:rPr>
        <w:t>2.</w:t>
      </w:r>
      <w:r w:rsidR="00A11D71" w:rsidRPr="008A24A2">
        <w:rPr>
          <w:rFonts w:ascii="Times New Roman" w:hAnsi="Times New Roman"/>
          <w:sz w:val="24"/>
          <w:szCs w:val="24"/>
        </w:rPr>
        <w:t>2</w:t>
      </w:r>
      <w:r w:rsidRPr="008A24A2">
        <w:rPr>
          <w:rFonts w:ascii="Times New Roman" w:hAnsi="Times New Roman"/>
          <w:sz w:val="24"/>
          <w:szCs w:val="24"/>
        </w:rPr>
        <w:t xml:space="preserve">. A Képviselő-testület </w:t>
      </w:r>
      <w:r w:rsidR="008A24A2" w:rsidRPr="008A24A2">
        <w:rPr>
          <w:rFonts w:ascii="Times New Roman" w:hAnsi="Times New Roman"/>
          <w:b/>
          <w:i/>
          <w:sz w:val="24"/>
          <w:szCs w:val="24"/>
        </w:rPr>
        <w:t>20</w:t>
      </w:r>
      <w:r w:rsidR="00132FB6">
        <w:rPr>
          <w:rFonts w:ascii="Times New Roman" w:hAnsi="Times New Roman"/>
          <w:b/>
          <w:i/>
          <w:sz w:val="24"/>
          <w:szCs w:val="24"/>
        </w:rPr>
        <w:t>21</w:t>
      </w:r>
      <w:r w:rsidR="008A24A2" w:rsidRPr="008A24A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32FB6">
        <w:rPr>
          <w:rFonts w:ascii="Times New Roman" w:hAnsi="Times New Roman"/>
          <w:b/>
          <w:i/>
          <w:sz w:val="24"/>
          <w:szCs w:val="24"/>
        </w:rPr>
        <w:t>decem</w:t>
      </w:r>
      <w:r w:rsidR="008A24A2" w:rsidRPr="008A24A2">
        <w:rPr>
          <w:rFonts w:ascii="Times New Roman" w:hAnsi="Times New Roman"/>
          <w:b/>
          <w:i/>
          <w:sz w:val="24"/>
          <w:szCs w:val="24"/>
        </w:rPr>
        <w:t xml:space="preserve">ber </w:t>
      </w:r>
      <w:r w:rsidR="00132FB6">
        <w:rPr>
          <w:rFonts w:ascii="Times New Roman" w:hAnsi="Times New Roman"/>
          <w:b/>
          <w:i/>
          <w:sz w:val="24"/>
          <w:szCs w:val="24"/>
        </w:rPr>
        <w:t>9</w:t>
      </w:r>
      <w:r w:rsidRPr="008A24A2">
        <w:rPr>
          <w:rFonts w:ascii="Times New Roman" w:hAnsi="Times New Roman"/>
          <w:b/>
          <w:i/>
          <w:sz w:val="24"/>
          <w:szCs w:val="24"/>
        </w:rPr>
        <w:t>-i</w:t>
      </w:r>
      <w:r w:rsidRPr="008A24A2">
        <w:rPr>
          <w:rFonts w:ascii="Times New Roman" w:hAnsi="Times New Roman"/>
          <w:sz w:val="24"/>
          <w:szCs w:val="24"/>
        </w:rPr>
        <w:t xml:space="preserve"> ülésére készüljön előterje</w:t>
      </w:r>
      <w:r w:rsidR="008A24A2">
        <w:rPr>
          <w:rFonts w:ascii="Times New Roman" w:hAnsi="Times New Roman"/>
          <w:sz w:val="24"/>
          <w:szCs w:val="24"/>
        </w:rPr>
        <w:t>sztés az alábbi helyi rendelet</w:t>
      </w:r>
      <w:r w:rsidR="004C3F82">
        <w:rPr>
          <w:rFonts w:ascii="Times New Roman" w:hAnsi="Times New Roman"/>
          <w:sz w:val="24"/>
          <w:szCs w:val="24"/>
        </w:rPr>
        <w:t>ek</w:t>
      </w:r>
      <w:r w:rsidRPr="008A24A2">
        <w:rPr>
          <w:rFonts w:ascii="Times New Roman" w:hAnsi="Times New Roman"/>
          <w:sz w:val="24"/>
          <w:szCs w:val="24"/>
        </w:rPr>
        <w:t xml:space="preserve"> felülvizsgálatáról:</w:t>
      </w:r>
    </w:p>
    <w:p w14:paraId="1DA46153" w14:textId="77777777" w:rsidR="00132FB6" w:rsidRDefault="00132FB6" w:rsidP="004C3F82">
      <w:pPr>
        <w:pStyle w:val="Listaszerbekezds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132FB6">
        <w:rPr>
          <w:rFonts w:ascii="Times New Roman" w:hAnsi="Times New Roman"/>
          <w:spacing w:val="-3"/>
          <w:sz w:val="24"/>
          <w:szCs w:val="24"/>
        </w:rPr>
        <w:t xml:space="preserve">7/2004.(04.05.) </w:t>
      </w:r>
      <w:r>
        <w:rPr>
          <w:rFonts w:ascii="Times New Roman" w:hAnsi="Times New Roman"/>
          <w:spacing w:val="-3"/>
          <w:sz w:val="24"/>
          <w:szCs w:val="24"/>
        </w:rPr>
        <w:t>ö</w:t>
      </w:r>
      <w:r w:rsidRPr="00132FB6">
        <w:rPr>
          <w:rFonts w:ascii="Times New Roman" w:hAnsi="Times New Roman"/>
          <w:spacing w:val="-3"/>
          <w:sz w:val="24"/>
          <w:szCs w:val="24"/>
        </w:rPr>
        <w:t>r. - Építészeti és természeti értékek helyi védelmének általános szabályairól</w:t>
      </w:r>
    </w:p>
    <w:p w14:paraId="4E097782" w14:textId="77777777" w:rsidR="004C3F82" w:rsidRDefault="00132FB6" w:rsidP="004C3F82">
      <w:pPr>
        <w:pStyle w:val="Listaszerbekezds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132FB6">
        <w:rPr>
          <w:rFonts w:ascii="Times New Roman" w:hAnsi="Times New Roman"/>
          <w:spacing w:val="-3"/>
          <w:sz w:val="24"/>
          <w:szCs w:val="24"/>
        </w:rPr>
        <w:t>3/2010.(03.16.) ör. - Szada község közigazgatási területén megvalósított közművek létesítéséhez való közműfejlesztési hozzájárulás megfizetésének rendjéről</w:t>
      </w:r>
      <w:r w:rsidR="004C3F82">
        <w:rPr>
          <w:rFonts w:ascii="Times New Roman" w:hAnsi="Times New Roman"/>
          <w:spacing w:val="-3"/>
          <w:sz w:val="24"/>
          <w:szCs w:val="24"/>
        </w:rPr>
        <w:t>,</w:t>
      </w:r>
    </w:p>
    <w:p w14:paraId="4DCD8F09" w14:textId="77777777" w:rsidR="004C3F82" w:rsidRDefault="004C3F82" w:rsidP="004C3F82">
      <w:pPr>
        <w:pStyle w:val="Listaszerbekezds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4C3F82">
        <w:rPr>
          <w:rFonts w:ascii="Times New Roman" w:hAnsi="Times New Roman"/>
          <w:spacing w:val="-3"/>
          <w:sz w:val="24"/>
          <w:szCs w:val="24"/>
        </w:rPr>
        <w:t>4/2018.(II.16.) A települési szilárd hulladékkal kapcsolatos helyi közszolgáltatásról</w:t>
      </w:r>
      <w:r>
        <w:rPr>
          <w:rFonts w:ascii="Times New Roman" w:hAnsi="Times New Roman"/>
          <w:spacing w:val="-3"/>
          <w:sz w:val="24"/>
          <w:szCs w:val="24"/>
        </w:rPr>
        <w:t>,</w:t>
      </w:r>
    </w:p>
    <w:p w14:paraId="4F04CB45" w14:textId="55DE60A6" w:rsidR="004C3F82" w:rsidRPr="004C3F82" w:rsidRDefault="004C3F82" w:rsidP="004C3F82">
      <w:pPr>
        <w:pStyle w:val="Listaszerbekezds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4C3F82">
        <w:rPr>
          <w:rFonts w:ascii="Times New Roman" w:hAnsi="Times New Roman"/>
          <w:spacing w:val="-3"/>
          <w:sz w:val="24"/>
          <w:szCs w:val="24"/>
        </w:rPr>
        <w:t xml:space="preserve">11/2020.(VII.10.) ör. - </w:t>
      </w:r>
      <w:r w:rsidRPr="004C3F82">
        <w:rPr>
          <w:rFonts w:ascii="Times New Roman" w:hAnsi="Times New Roman"/>
          <w:bCs/>
          <w:spacing w:val="-3"/>
          <w:sz w:val="24"/>
          <w:szCs w:val="24"/>
        </w:rPr>
        <w:t>Szada Nagyközség Önkormányzat Képviselő-testületének Szervezeti és Működési Szabályzatáról</w:t>
      </w:r>
    </w:p>
    <w:p w14:paraId="1A8FD196" w14:textId="48793ECA" w:rsidR="00FB2605" w:rsidRPr="008A24A2" w:rsidRDefault="00FB2605" w:rsidP="004C3F8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A24A2">
        <w:rPr>
          <w:rFonts w:ascii="Times New Roman" w:hAnsi="Times New Roman"/>
          <w:b/>
          <w:spacing w:val="-3"/>
          <w:sz w:val="24"/>
          <w:szCs w:val="24"/>
        </w:rPr>
        <w:t>Határidő:</w:t>
      </w:r>
      <w:r w:rsidR="008A24A2" w:rsidRPr="008A24A2">
        <w:rPr>
          <w:rFonts w:ascii="Times New Roman" w:hAnsi="Times New Roman"/>
          <w:spacing w:val="-3"/>
          <w:sz w:val="24"/>
          <w:szCs w:val="24"/>
        </w:rPr>
        <w:t xml:space="preserve"> 20</w:t>
      </w:r>
      <w:r w:rsidR="00132FB6">
        <w:rPr>
          <w:rFonts w:ascii="Times New Roman" w:hAnsi="Times New Roman"/>
          <w:spacing w:val="-3"/>
          <w:sz w:val="24"/>
          <w:szCs w:val="24"/>
        </w:rPr>
        <w:t>21</w:t>
      </w:r>
      <w:r w:rsidR="00FB18D8" w:rsidRPr="008A24A2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132FB6">
        <w:rPr>
          <w:rFonts w:ascii="Times New Roman" w:hAnsi="Times New Roman"/>
          <w:spacing w:val="-3"/>
          <w:sz w:val="24"/>
          <w:szCs w:val="24"/>
        </w:rPr>
        <w:t>novem</w:t>
      </w:r>
      <w:r w:rsidR="00A11D71" w:rsidRPr="008A24A2">
        <w:rPr>
          <w:rFonts w:ascii="Times New Roman" w:hAnsi="Times New Roman"/>
          <w:spacing w:val="-3"/>
          <w:sz w:val="24"/>
          <w:szCs w:val="24"/>
        </w:rPr>
        <w:t xml:space="preserve">ber </w:t>
      </w:r>
      <w:r w:rsidR="00132FB6">
        <w:rPr>
          <w:rFonts w:ascii="Times New Roman" w:hAnsi="Times New Roman"/>
          <w:spacing w:val="-3"/>
          <w:sz w:val="24"/>
          <w:szCs w:val="24"/>
        </w:rPr>
        <w:t>8</w:t>
      </w:r>
      <w:r w:rsidRPr="008A24A2">
        <w:rPr>
          <w:rFonts w:ascii="Times New Roman" w:hAnsi="Times New Roman"/>
          <w:spacing w:val="-3"/>
          <w:sz w:val="24"/>
          <w:szCs w:val="24"/>
        </w:rPr>
        <w:t>.</w:t>
      </w:r>
    </w:p>
    <w:p w14:paraId="1A68393E" w14:textId="77777777" w:rsidR="00FB2605" w:rsidRDefault="00FB2605" w:rsidP="004C3F8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A24A2">
        <w:rPr>
          <w:rFonts w:ascii="Times New Roman" w:hAnsi="Times New Roman"/>
          <w:b/>
          <w:spacing w:val="-3"/>
          <w:sz w:val="24"/>
          <w:szCs w:val="24"/>
        </w:rPr>
        <w:t>Felelős:</w:t>
      </w:r>
      <w:r w:rsidR="00FB18D8" w:rsidRPr="008A24A2">
        <w:rPr>
          <w:rFonts w:ascii="Times New Roman" w:hAnsi="Times New Roman"/>
          <w:spacing w:val="-3"/>
          <w:sz w:val="24"/>
          <w:szCs w:val="24"/>
        </w:rPr>
        <w:t xml:space="preserve"> jegyző</w:t>
      </w:r>
    </w:p>
    <w:p w14:paraId="2B68B985" w14:textId="0D839CBF" w:rsidR="00454B60" w:rsidRDefault="00454B60" w:rsidP="004C3F82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872A7" w14:textId="286867F6" w:rsidR="00132FB6" w:rsidRPr="008A24A2" w:rsidRDefault="00132FB6" w:rsidP="004C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4A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8A24A2">
        <w:rPr>
          <w:rFonts w:ascii="Times New Roman" w:hAnsi="Times New Roman"/>
          <w:sz w:val="24"/>
          <w:szCs w:val="24"/>
        </w:rPr>
        <w:t xml:space="preserve">. A Képviselő-testület </w:t>
      </w:r>
      <w:r w:rsidRPr="008A24A2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8A24A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A193A">
        <w:rPr>
          <w:rFonts w:ascii="Times New Roman" w:hAnsi="Times New Roman"/>
          <w:b/>
          <w:i/>
          <w:sz w:val="24"/>
          <w:szCs w:val="24"/>
        </w:rPr>
        <w:t>január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8A24A2">
        <w:rPr>
          <w:rFonts w:ascii="Times New Roman" w:hAnsi="Times New Roman"/>
          <w:sz w:val="24"/>
          <w:szCs w:val="24"/>
        </w:rPr>
        <w:t xml:space="preserve"> ülésére készüljön előterje</w:t>
      </w:r>
      <w:r>
        <w:rPr>
          <w:rFonts w:ascii="Times New Roman" w:hAnsi="Times New Roman"/>
          <w:sz w:val="24"/>
          <w:szCs w:val="24"/>
        </w:rPr>
        <w:t>sztés az alábbi helyi rendelet</w:t>
      </w:r>
      <w:r w:rsidRPr="008A24A2">
        <w:rPr>
          <w:rFonts w:ascii="Times New Roman" w:hAnsi="Times New Roman"/>
          <w:sz w:val="24"/>
          <w:szCs w:val="24"/>
        </w:rPr>
        <w:t xml:space="preserve"> felülvizsgálatáról:</w:t>
      </w:r>
    </w:p>
    <w:p w14:paraId="549BAD69" w14:textId="1D37D894" w:rsidR="00132FB6" w:rsidRPr="004C3F82" w:rsidRDefault="004C3F82" w:rsidP="004C3F82">
      <w:pPr>
        <w:pStyle w:val="Listaszerbekezds"/>
        <w:numPr>
          <w:ilvl w:val="0"/>
          <w:numId w:val="33"/>
        </w:num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4C3F82">
        <w:rPr>
          <w:rFonts w:ascii="Times New Roman" w:hAnsi="Times New Roman"/>
          <w:spacing w:val="-3"/>
          <w:sz w:val="24"/>
          <w:szCs w:val="24"/>
        </w:rPr>
        <w:t>10/2011.(09.02.) A „Takaros porta” és „Legszebb utca” cím alapításáról</w:t>
      </w:r>
    </w:p>
    <w:p w14:paraId="501D8C03" w14:textId="5D454B9F" w:rsidR="004C3F82" w:rsidRDefault="004C3F82" w:rsidP="004C3F8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C3F82">
        <w:rPr>
          <w:rFonts w:ascii="Times New Roman" w:hAnsi="Times New Roman"/>
          <w:b/>
          <w:spacing w:val="-3"/>
          <w:sz w:val="24"/>
          <w:szCs w:val="24"/>
        </w:rPr>
        <w:t>Határidő:</w:t>
      </w:r>
      <w:r w:rsidRPr="004C3F82">
        <w:rPr>
          <w:rFonts w:ascii="Times New Roman" w:hAnsi="Times New Roman"/>
          <w:spacing w:val="-3"/>
          <w:sz w:val="24"/>
          <w:szCs w:val="24"/>
        </w:rPr>
        <w:t xml:space="preserve"> 202</w:t>
      </w:r>
      <w:r>
        <w:rPr>
          <w:rFonts w:ascii="Times New Roman" w:hAnsi="Times New Roman"/>
          <w:spacing w:val="-3"/>
          <w:sz w:val="24"/>
          <w:szCs w:val="24"/>
        </w:rPr>
        <w:t>2</w:t>
      </w:r>
      <w:r w:rsidRPr="004C3F82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EA193A">
        <w:rPr>
          <w:rFonts w:ascii="Times New Roman" w:hAnsi="Times New Roman"/>
          <w:spacing w:val="-3"/>
          <w:sz w:val="24"/>
          <w:szCs w:val="24"/>
        </w:rPr>
        <w:t>január 3</w:t>
      </w:r>
      <w:r w:rsidRPr="004C3F82">
        <w:rPr>
          <w:rFonts w:ascii="Times New Roman" w:hAnsi="Times New Roman"/>
          <w:spacing w:val="-3"/>
          <w:sz w:val="24"/>
          <w:szCs w:val="24"/>
        </w:rPr>
        <w:t>.</w:t>
      </w:r>
    </w:p>
    <w:p w14:paraId="200FF1D9" w14:textId="7E605158" w:rsidR="004C3F82" w:rsidRPr="004C3F82" w:rsidRDefault="004C3F82" w:rsidP="004C3F8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C3F82">
        <w:rPr>
          <w:rFonts w:ascii="Times New Roman" w:hAnsi="Times New Roman"/>
          <w:b/>
          <w:spacing w:val="-3"/>
          <w:sz w:val="24"/>
          <w:szCs w:val="24"/>
        </w:rPr>
        <w:t>Felelős:</w:t>
      </w:r>
      <w:r w:rsidRPr="004C3F82">
        <w:rPr>
          <w:rFonts w:ascii="Times New Roman" w:hAnsi="Times New Roman"/>
          <w:spacing w:val="-3"/>
          <w:sz w:val="24"/>
          <w:szCs w:val="24"/>
        </w:rPr>
        <w:t xml:space="preserve"> jegyző</w:t>
      </w:r>
    </w:p>
    <w:p w14:paraId="643B6ED1" w14:textId="77777777" w:rsidR="004C3F82" w:rsidRDefault="004C3F82" w:rsidP="00756E0C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34374D" w14:textId="77777777" w:rsidR="004C3F82" w:rsidRDefault="004C3F82" w:rsidP="00756E0C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BA1ED6B" w14:textId="57174162" w:rsidR="009D03C9" w:rsidRDefault="009962CD" w:rsidP="00756E0C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09">
        <w:rPr>
          <w:rFonts w:ascii="Times New Roman" w:hAnsi="Times New Roman" w:cs="Times New Roman"/>
          <w:b/>
          <w:i/>
          <w:sz w:val="24"/>
          <w:szCs w:val="24"/>
          <w:u w:val="single"/>
        </w:rPr>
        <w:t>Jogszabályi hivatkozás</w:t>
      </w:r>
      <w:r w:rsidR="009D03C9">
        <w:rPr>
          <w:rFonts w:ascii="Times New Roman" w:hAnsi="Times New Roman" w:cs="Times New Roman"/>
          <w:b/>
          <w:i/>
          <w:sz w:val="24"/>
          <w:szCs w:val="24"/>
          <w:u w:val="single"/>
        </w:rPr>
        <w:t>ok</w:t>
      </w:r>
      <w:r w:rsidRPr="002D2509">
        <w:rPr>
          <w:rFonts w:ascii="Times New Roman" w:hAnsi="Times New Roman" w:cs="Times New Roman"/>
          <w:sz w:val="24"/>
          <w:szCs w:val="24"/>
        </w:rPr>
        <w:t>:</w:t>
      </w:r>
    </w:p>
    <w:p w14:paraId="3E1E145D" w14:textId="564C3249" w:rsidR="009D03C9" w:rsidRPr="005B19BD" w:rsidRDefault="009D03C9" w:rsidP="00725965">
      <w:pPr>
        <w:pStyle w:val="Szvegtrzs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1E52E0">
        <w:rPr>
          <w:rFonts w:ascii="Times New Roman" w:hAnsi="Times New Roman"/>
          <w:i/>
          <w:sz w:val="24"/>
          <w:szCs w:val="24"/>
        </w:rPr>
        <w:t xml:space="preserve">A jogalkotásról </w:t>
      </w:r>
      <w:r w:rsidRPr="006B0E5B">
        <w:rPr>
          <w:rFonts w:ascii="Times New Roman" w:hAnsi="Times New Roman"/>
          <w:iCs/>
          <w:sz w:val="24"/>
          <w:szCs w:val="24"/>
        </w:rPr>
        <w:t>szóló 2010. évi CXXX. törvény (</w:t>
      </w:r>
      <w:r w:rsidR="006961DF" w:rsidRPr="006B0E5B">
        <w:rPr>
          <w:rFonts w:ascii="Times New Roman" w:hAnsi="Times New Roman"/>
          <w:iCs/>
          <w:sz w:val="24"/>
          <w:szCs w:val="24"/>
        </w:rPr>
        <w:t>Jat.) 21-22. § (2) bekezdés</w:t>
      </w:r>
      <w:r w:rsidR="00A37E61">
        <w:rPr>
          <w:rFonts w:ascii="Times New Roman" w:hAnsi="Times New Roman"/>
          <w:i/>
          <w:sz w:val="24"/>
          <w:szCs w:val="24"/>
        </w:rPr>
        <w:t xml:space="preserve"> – </w:t>
      </w:r>
      <w:r w:rsidR="00A37E61">
        <w:rPr>
          <w:rFonts w:ascii="Times New Roman" w:hAnsi="Times New Roman"/>
          <w:iCs/>
          <w:sz w:val="24"/>
          <w:szCs w:val="24"/>
        </w:rPr>
        <w:t>amelyek értelmében a Jegyző gondoskodik („szükség szerint”) az önkormányzati rendeletek utólagos hatásvizsgálatáról és tartalmi felülvizsgálatáról</w:t>
      </w:r>
    </w:p>
    <w:p w14:paraId="2BE91DC5" w14:textId="6B4CEA25" w:rsidR="005B19BD" w:rsidRPr="005B19BD" w:rsidRDefault="005B19BD" w:rsidP="00725965">
      <w:pPr>
        <w:pStyle w:val="Szvegtrzs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6B0E5B">
        <w:rPr>
          <w:rFonts w:ascii="Times New Roman" w:hAnsi="Times New Roman"/>
          <w:i/>
          <w:iCs/>
          <w:sz w:val="24"/>
          <w:szCs w:val="24"/>
        </w:rPr>
        <w:t>Szada Nagyközség Önkormányzat Képviselő-testületének szervezeti és működési szabályzatáról</w:t>
      </w:r>
      <w:r w:rsidRPr="002D2509">
        <w:rPr>
          <w:rFonts w:ascii="Times New Roman" w:hAnsi="Times New Roman"/>
          <w:sz w:val="24"/>
          <w:szCs w:val="24"/>
        </w:rPr>
        <w:t xml:space="preserve"> szóló </w:t>
      </w:r>
      <w:r>
        <w:rPr>
          <w:rFonts w:ascii="Times New Roman" w:hAnsi="Times New Roman"/>
          <w:sz w:val="24"/>
          <w:szCs w:val="24"/>
        </w:rPr>
        <w:t>11</w:t>
      </w:r>
      <w:r w:rsidRPr="002D250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2D2509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V</w:t>
      </w:r>
      <w:r w:rsidRPr="002D2509">
        <w:rPr>
          <w:rFonts w:ascii="Times New Roman" w:hAnsi="Times New Roman"/>
          <w:sz w:val="24"/>
          <w:szCs w:val="24"/>
        </w:rPr>
        <w:t>II.1</w:t>
      </w:r>
      <w:r>
        <w:rPr>
          <w:rFonts w:ascii="Times New Roman" w:hAnsi="Times New Roman"/>
          <w:sz w:val="24"/>
          <w:szCs w:val="24"/>
        </w:rPr>
        <w:t>0</w:t>
      </w:r>
      <w:r w:rsidRPr="002D2509">
        <w:rPr>
          <w:rFonts w:ascii="Times New Roman" w:hAnsi="Times New Roman"/>
          <w:sz w:val="24"/>
          <w:szCs w:val="24"/>
        </w:rPr>
        <w:t>.) önkormányzati rendelet</w:t>
      </w:r>
      <w:r>
        <w:rPr>
          <w:rFonts w:ascii="Times New Roman" w:hAnsi="Times New Roman"/>
          <w:sz w:val="24"/>
          <w:szCs w:val="24"/>
        </w:rPr>
        <w:t xml:space="preserve"> 47.§ (2) bekezdés e), f), g) alpontjai – egyes rendelet-tervezetek társadalmi vitára bocsátásának szükségtelenségéről</w:t>
      </w:r>
    </w:p>
    <w:p w14:paraId="517CA2CD" w14:textId="77777777" w:rsidR="00B8673B" w:rsidRPr="002D2509" w:rsidRDefault="00B8673B" w:rsidP="00756E0C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57E68DE" w14:textId="77777777" w:rsidR="00B8673B" w:rsidRPr="002D2509" w:rsidRDefault="009D03C9" w:rsidP="00756E0C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Az előterjesztés tartozéka</w:t>
      </w:r>
      <w:r w:rsidR="009962CD" w:rsidRPr="002D2509">
        <w:rPr>
          <w:rFonts w:ascii="Times New Roman" w:hAnsi="Times New Roman" w:cs="Times New Roman"/>
          <w:b/>
          <w:i/>
          <w:sz w:val="24"/>
          <w:szCs w:val="24"/>
          <w:u w:val="single"/>
        </w:rPr>
        <w:t>i:</w:t>
      </w:r>
    </w:p>
    <w:p w14:paraId="4D89D0AF" w14:textId="77777777" w:rsidR="008A24A2" w:rsidRDefault="008A24A2" w:rsidP="00756E0C">
      <w:pPr>
        <w:pStyle w:val="Szvegtrzs3"/>
        <w:rPr>
          <w:bCs/>
          <w:i/>
          <w:iCs w:val="0"/>
          <w:szCs w:val="24"/>
        </w:rPr>
      </w:pPr>
    </w:p>
    <w:p w14:paraId="3B17A0B7" w14:textId="322E4EB8" w:rsidR="001E52E0" w:rsidRPr="006B0E5B" w:rsidRDefault="00E713B9" w:rsidP="00756E0C">
      <w:pPr>
        <w:pStyle w:val="Szvegtrzs3"/>
        <w:rPr>
          <w:b/>
          <w:bCs/>
          <w:szCs w:val="24"/>
        </w:rPr>
      </w:pPr>
      <w:r w:rsidRPr="006B0E5B">
        <w:rPr>
          <w:b/>
          <w:bCs/>
          <w:szCs w:val="24"/>
        </w:rPr>
        <w:lastRenderedPageBreak/>
        <w:t>FÜGGELÉK</w:t>
      </w:r>
      <w:r w:rsidR="001E52E0" w:rsidRPr="006B0E5B">
        <w:rPr>
          <w:b/>
          <w:bCs/>
          <w:szCs w:val="24"/>
        </w:rPr>
        <w:t>:</w:t>
      </w:r>
      <w:r w:rsidR="001E52E0">
        <w:rPr>
          <w:bCs/>
          <w:i/>
          <w:iCs w:val="0"/>
          <w:szCs w:val="24"/>
        </w:rPr>
        <w:t xml:space="preserve"> </w:t>
      </w:r>
      <w:r w:rsidR="001E52E0" w:rsidRPr="006B0E5B">
        <w:rPr>
          <w:bCs/>
          <w:szCs w:val="24"/>
        </w:rPr>
        <w:t>hatályos helyi rendeletek jegyzéke</w:t>
      </w:r>
    </w:p>
    <w:p w14:paraId="147D6FD7" w14:textId="77777777" w:rsidR="00E713B9" w:rsidRDefault="00E713B9" w:rsidP="00756E0C">
      <w:pPr>
        <w:pStyle w:val="Szvegtrzs3"/>
        <w:rPr>
          <w:bCs/>
          <w:i/>
          <w:iCs w:val="0"/>
          <w:szCs w:val="24"/>
        </w:rPr>
      </w:pPr>
    </w:p>
    <w:p w14:paraId="7C4F9FF5" w14:textId="5BD33BA2" w:rsidR="004C3F82" w:rsidRPr="00EA193A" w:rsidRDefault="00E713B9" w:rsidP="00756E0C">
      <w:pPr>
        <w:pStyle w:val="Szvegtrzs3"/>
        <w:rPr>
          <w:b/>
          <w:bCs/>
          <w:i/>
          <w:iCs w:val="0"/>
          <w:color w:val="FF0000"/>
          <w:szCs w:val="24"/>
          <w:u w:val="single"/>
        </w:rPr>
      </w:pPr>
      <w:r w:rsidRPr="00EA193A">
        <w:rPr>
          <w:b/>
          <w:bCs/>
          <w:szCs w:val="24"/>
          <w:u w:val="single"/>
        </w:rPr>
        <w:t>M</w:t>
      </w:r>
      <w:r w:rsidR="006B0E5B" w:rsidRPr="00EA193A">
        <w:rPr>
          <w:b/>
          <w:bCs/>
          <w:szCs w:val="24"/>
          <w:u w:val="single"/>
        </w:rPr>
        <w:t>ELLÉKLETEK</w:t>
      </w:r>
      <w:r w:rsidR="004C3F82" w:rsidRPr="00EA193A">
        <w:rPr>
          <w:b/>
          <w:bCs/>
          <w:szCs w:val="24"/>
          <w:u w:val="single"/>
        </w:rPr>
        <w:t>:</w:t>
      </w:r>
    </w:p>
    <w:p w14:paraId="26F0F55F" w14:textId="77777777" w:rsidR="008A24A2" w:rsidRDefault="008A24A2" w:rsidP="00756E0C">
      <w:pPr>
        <w:pStyle w:val="Szvegtrzs3"/>
        <w:rPr>
          <w:bCs/>
          <w:i/>
          <w:iCs w:val="0"/>
          <w:szCs w:val="24"/>
        </w:rPr>
      </w:pPr>
    </w:p>
    <w:p w14:paraId="050214F5" w14:textId="5C937C07" w:rsidR="00B8673B" w:rsidRPr="006B0E5B" w:rsidRDefault="00E713B9" w:rsidP="00756E0C">
      <w:pPr>
        <w:pStyle w:val="Szvegtrzs3"/>
        <w:rPr>
          <w:bCs/>
          <w:color w:val="0070C0"/>
          <w:szCs w:val="24"/>
          <w:u w:val="single"/>
        </w:rPr>
      </w:pPr>
      <w:r w:rsidRPr="006B0E5B">
        <w:rPr>
          <w:bCs/>
          <w:szCs w:val="24"/>
        </w:rPr>
        <w:t>1. sz.</w:t>
      </w:r>
      <w:r w:rsidR="001E52E0" w:rsidRPr="006B0E5B">
        <w:rPr>
          <w:bCs/>
          <w:szCs w:val="24"/>
        </w:rPr>
        <w:t xml:space="preserve">: rendelet-tervezet </w:t>
      </w:r>
      <w:r w:rsidR="000612E9" w:rsidRPr="006B0E5B">
        <w:rPr>
          <w:bCs/>
          <w:szCs w:val="24"/>
        </w:rPr>
        <w:t>egyes önkormányzati rendeletek hatályon kívül helyezéséről</w:t>
      </w:r>
      <w:r w:rsidR="00E64183" w:rsidRPr="006B0E5B">
        <w:rPr>
          <w:bCs/>
          <w:szCs w:val="24"/>
        </w:rPr>
        <w:t xml:space="preserve"> </w:t>
      </w:r>
    </w:p>
    <w:p w14:paraId="78E4C7FE" w14:textId="77777777" w:rsidR="006B0E5B" w:rsidRDefault="006B0E5B" w:rsidP="00756E0C">
      <w:pPr>
        <w:pStyle w:val="Szvegtrzs3"/>
        <w:rPr>
          <w:bCs/>
          <w:i/>
          <w:iCs w:val="0"/>
          <w:szCs w:val="24"/>
          <w:highlight w:val="yellow"/>
        </w:rPr>
      </w:pPr>
    </w:p>
    <w:p w14:paraId="669A181F" w14:textId="6E4120FA" w:rsidR="006B0E5B" w:rsidRPr="00115230" w:rsidRDefault="00E713B9" w:rsidP="00756E0C">
      <w:pPr>
        <w:pStyle w:val="Szvegtrzs3"/>
        <w:rPr>
          <w:bCs/>
          <w:szCs w:val="24"/>
        </w:rPr>
      </w:pPr>
      <w:r w:rsidRPr="00115230">
        <w:rPr>
          <w:bCs/>
          <w:szCs w:val="24"/>
        </w:rPr>
        <w:t>2</w:t>
      </w:r>
      <w:r w:rsidR="000612E9" w:rsidRPr="00115230">
        <w:rPr>
          <w:bCs/>
          <w:szCs w:val="24"/>
        </w:rPr>
        <w:t>-A</w:t>
      </w:r>
      <w:r w:rsidRPr="00115230">
        <w:rPr>
          <w:bCs/>
          <w:szCs w:val="24"/>
        </w:rPr>
        <w:t xml:space="preserve">. sz.: rendelet-tervezet </w:t>
      </w:r>
      <w:r w:rsidR="007026BD" w:rsidRPr="007026BD">
        <w:rPr>
          <w:bCs/>
          <w:i/>
          <w:iCs w:val="0"/>
          <w:szCs w:val="24"/>
        </w:rPr>
        <w:t>A temetőkről és a temetkezésről</w:t>
      </w:r>
      <w:r w:rsidR="007026BD">
        <w:rPr>
          <w:bCs/>
          <w:szCs w:val="24"/>
        </w:rPr>
        <w:t xml:space="preserve"> szóló</w:t>
      </w:r>
      <w:r w:rsidR="00115230">
        <w:rPr>
          <w:bCs/>
          <w:szCs w:val="24"/>
        </w:rPr>
        <w:t xml:space="preserve"> </w:t>
      </w:r>
      <w:r w:rsidR="00F21E5A" w:rsidRPr="00115230">
        <w:rPr>
          <w:bCs/>
          <w:szCs w:val="24"/>
        </w:rPr>
        <w:t>2</w:t>
      </w:r>
      <w:r w:rsidRPr="00115230">
        <w:rPr>
          <w:bCs/>
          <w:szCs w:val="24"/>
        </w:rPr>
        <w:t>/201</w:t>
      </w:r>
      <w:r w:rsidR="00F21E5A" w:rsidRPr="00115230">
        <w:rPr>
          <w:bCs/>
          <w:szCs w:val="24"/>
        </w:rPr>
        <w:t>6</w:t>
      </w:r>
      <w:r w:rsidRPr="00115230">
        <w:rPr>
          <w:bCs/>
          <w:szCs w:val="24"/>
        </w:rPr>
        <w:t>.(I.2</w:t>
      </w:r>
      <w:r w:rsidR="00F21E5A" w:rsidRPr="00115230">
        <w:rPr>
          <w:bCs/>
          <w:szCs w:val="24"/>
        </w:rPr>
        <w:t>9</w:t>
      </w:r>
      <w:r w:rsidR="001E52E0" w:rsidRPr="00115230">
        <w:rPr>
          <w:bCs/>
          <w:szCs w:val="24"/>
        </w:rPr>
        <w:t>.) ör. módosítására</w:t>
      </w:r>
      <w:r w:rsidR="00D671BC" w:rsidRPr="00115230">
        <w:rPr>
          <w:bCs/>
          <w:szCs w:val="24"/>
        </w:rPr>
        <w:t>*</w:t>
      </w:r>
    </w:p>
    <w:p w14:paraId="3BEAAD82" w14:textId="7342A1CE" w:rsidR="00B8673B" w:rsidRPr="00115230" w:rsidRDefault="006B0E5B" w:rsidP="00756E0C">
      <w:pPr>
        <w:pStyle w:val="Szvegtrzs3"/>
        <w:rPr>
          <w:bCs/>
          <w:szCs w:val="24"/>
        </w:rPr>
      </w:pPr>
      <w:bookmarkStart w:id="2" w:name="_Hlk80869190"/>
      <w:r w:rsidRPr="00115230">
        <w:rPr>
          <w:bCs/>
          <w:szCs w:val="24"/>
        </w:rPr>
        <w:t xml:space="preserve">2-B. sz.: a 2/2016.(I.29.) ör., a </w:t>
      </w:r>
      <w:r w:rsidRPr="00115230">
        <w:rPr>
          <w:bCs/>
          <w:i/>
          <w:iCs w:val="0"/>
          <w:szCs w:val="24"/>
        </w:rPr>
        <w:t>javasolt</w:t>
      </w:r>
      <w:r w:rsidRPr="00115230">
        <w:rPr>
          <w:bCs/>
          <w:szCs w:val="24"/>
        </w:rPr>
        <w:t xml:space="preserve"> módosításokkal egységes szerkezetben</w:t>
      </w:r>
    </w:p>
    <w:bookmarkEnd w:id="2"/>
    <w:p w14:paraId="5E465644" w14:textId="77777777" w:rsidR="00115230" w:rsidRPr="004C3F82" w:rsidRDefault="00115230" w:rsidP="00756E0C">
      <w:pPr>
        <w:pStyle w:val="Szvegtrzs3"/>
        <w:rPr>
          <w:bCs/>
          <w:i/>
          <w:iCs w:val="0"/>
          <w:szCs w:val="24"/>
          <w:highlight w:val="yellow"/>
        </w:rPr>
      </w:pPr>
    </w:p>
    <w:p w14:paraId="79F19805" w14:textId="2C50E9DA" w:rsidR="00C45307" w:rsidRDefault="00E713B9" w:rsidP="00756E0C">
      <w:pPr>
        <w:pStyle w:val="Szvegtrzs3"/>
        <w:rPr>
          <w:bCs/>
          <w:i/>
          <w:iCs w:val="0"/>
          <w:szCs w:val="24"/>
        </w:rPr>
      </w:pPr>
      <w:r w:rsidRPr="00C45307">
        <w:rPr>
          <w:bCs/>
          <w:szCs w:val="24"/>
        </w:rPr>
        <w:t>3</w:t>
      </w:r>
      <w:r w:rsidR="00115230" w:rsidRPr="00C45307">
        <w:rPr>
          <w:bCs/>
          <w:szCs w:val="24"/>
        </w:rPr>
        <w:t>-A</w:t>
      </w:r>
      <w:r w:rsidRPr="00C45307">
        <w:rPr>
          <w:bCs/>
          <w:szCs w:val="24"/>
        </w:rPr>
        <w:t xml:space="preserve">. sz.: rendelet-tervezet </w:t>
      </w:r>
      <w:r w:rsidR="007026BD" w:rsidRPr="007026BD">
        <w:rPr>
          <w:bCs/>
          <w:i/>
          <w:iCs w:val="0"/>
          <w:szCs w:val="24"/>
        </w:rPr>
        <w:t>A kiadások készpénzben történő kifizetésének eseteiről</w:t>
      </w:r>
      <w:r w:rsidR="00C45307">
        <w:rPr>
          <w:bCs/>
          <w:szCs w:val="24"/>
        </w:rPr>
        <w:t xml:space="preserve"> </w:t>
      </w:r>
      <w:r w:rsidR="007026BD">
        <w:rPr>
          <w:bCs/>
          <w:szCs w:val="24"/>
        </w:rPr>
        <w:t xml:space="preserve">szóló </w:t>
      </w:r>
      <w:r w:rsidR="00115230" w:rsidRPr="00C45307">
        <w:rPr>
          <w:bCs/>
          <w:szCs w:val="24"/>
        </w:rPr>
        <w:t>7</w:t>
      </w:r>
      <w:r w:rsidRPr="00C45307">
        <w:rPr>
          <w:bCs/>
          <w:szCs w:val="24"/>
        </w:rPr>
        <w:t>/201</w:t>
      </w:r>
      <w:r w:rsidR="00115230" w:rsidRPr="00C45307">
        <w:rPr>
          <w:bCs/>
          <w:szCs w:val="24"/>
        </w:rPr>
        <w:t>7</w:t>
      </w:r>
      <w:r w:rsidR="00EC67E9" w:rsidRPr="00C45307">
        <w:rPr>
          <w:bCs/>
          <w:szCs w:val="24"/>
        </w:rPr>
        <w:t>.(</w:t>
      </w:r>
      <w:r w:rsidR="00115230" w:rsidRPr="00C45307">
        <w:rPr>
          <w:bCs/>
          <w:szCs w:val="24"/>
        </w:rPr>
        <w:t>V</w:t>
      </w:r>
      <w:r w:rsidRPr="00C45307">
        <w:rPr>
          <w:bCs/>
          <w:szCs w:val="24"/>
        </w:rPr>
        <w:t>.</w:t>
      </w:r>
      <w:r w:rsidR="00115230" w:rsidRPr="00C45307">
        <w:rPr>
          <w:bCs/>
          <w:szCs w:val="24"/>
        </w:rPr>
        <w:t>23</w:t>
      </w:r>
      <w:r w:rsidR="00EC67E9" w:rsidRPr="00C45307">
        <w:rPr>
          <w:bCs/>
          <w:szCs w:val="24"/>
        </w:rPr>
        <w:t>.) ör. módosítására</w:t>
      </w:r>
      <w:r w:rsidR="00C45307" w:rsidRPr="00C45307">
        <w:rPr>
          <w:bCs/>
          <w:szCs w:val="24"/>
        </w:rPr>
        <w:t xml:space="preserve"> </w:t>
      </w:r>
      <w:r w:rsidR="00C45307" w:rsidRPr="00C45307">
        <w:rPr>
          <w:bCs/>
          <w:i/>
          <w:iCs w:val="0"/>
          <w:szCs w:val="24"/>
        </w:rPr>
        <w:t xml:space="preserve">(az SZMSZ 47.§ (2) bekezdés </w:t>
      </w:r>
      <w:r w:rsidR="00C45307" w:rsidRPr="00C45307">
        <w:rPr>
          <w:b/>
          <w:i/>
          <w:iCs w:val="0"/>
          <w:szCs w:val="24"/>
        </w:rPr>
        <w:t>e)</w:t>
      </w:r>
      <w:r w:rsidR="00C45307" w:rsidRPr="00C45307">
        <w:rPr>
          <w:bCs/>
          <w:i/>
          <w:iCs w:val="0"/>
          <w:szCs w:val="24"/>
        </w:rPr>
        <w:t xml:space="preserve"> pontja szerint </w:t>
      </w:r>
      <w:r w:rsidR="00C45307" w:rsidRPr="00C45307">
        <w:rPr>
          <w:bCs/>
          <w:i/>
          <w:iCs w:val="0"/>
          <w:szCs w:val="24"/>
          <w:u w:val="single"/>
        </w:rPr>
        <w:t>nem szükséges társadalmi vitára bocsátása</w:t>
      </w:r>
      <w:r w:rsidR="00C45307" w:rsidRPr="00C45307">
        <w:rPr>
          <w:bCs/>
          <w:i/>
          <w:iCs w:val="0"/>
          <w:szCs w:val="24"/>
        </w:rPr>
        <w:t>)</w:t>
      </w:r>
    </w:p>
    <w:p w14:paraId="00A52E80" w14:textId="2A8209EE" w:rsidR="00C45307" w:rsidRPr="00115230" w:rsidRDefault="00C45307" w:rsidP="00C45307">
      <w:pPr>
        <w:pStyle w:val="Szvegtrzs3"/>
        <w:rPr>
          <w:bCs/>
          <w:szCs w:val="24"/>
        </w:rPr>
      </w:pPr>
      <w:r>
        <w:rPr>
          <w:bCs/>
          <w:szCs w:val="24"/>
        </w:rPr>
        <w:t>3</w:t>
      </w:r>
      <w:r w:rsidRPr="00115230">
        <w:rPr>
          <w:bCs/>
          <w:szCs w:val="24"/>
        </w:rPr>
        <w:t xml:space="preserve">-B. sz.: a </w:t>
      </w:r>
      <w:r>
        <w:rPr>
          <w:bCs/>
          <w:szCs w:val="24"/>
        </w:rPr>
        <w:t>7</w:t>
      </w:r>
      <w:r w:rsidRPr="00115230">
        <w:rPr>
          <w:bCs/>
          <w:szCs w:val="24"/>
        </w:rPr>
        <w:t>/201</w:t>
      </w:r>
      <w:r>
        <w:rPr>
          <w:bCs/>
          <w:szCs w:val="24"/>
        </w:rPr>
        <w:t>7</w:t>
      </w:r>
      <w:r w:rsidRPr="00115230">
        <w:rPr>
          <w:bCs/>
          <w:szCs w:val="24"/>
        </w:rPr>
        <w:t>.(</w:t>
      </w:r>
      <w:r>
        <w:rPr>
          <w:bCs/>
          <w:szCs w:val="24"/>
        </w:rPr>
        <w:t>V</w:t>
      </w:r>
      <w:r w:rsidRPr="00115230">
        <w:rPr>
          <w:bCs/>
          <w:szCs w:val="24"/>
        </w:rPr>
        <w:t>.2</w:t>
      </w:r>
      <w:r>
        <w:rPr>
          <w:bCs/>
          <w:szCs w:val="24"/>
        </w:rPr>
        <w:t>3</w:t>
      </w:r>
      <w:r w:rsidRPr="00115230">
        <w:rPr>
          <w:bCs/>
          <w:szCs w:val="24"/>
        </w:rPr>
        <w:t xml:space="preserve">.) ör., a </w:t>
      </w:r>
      <w:r w:rsidRPr="00115230">
        <w:rPr>
          <w:bCs/>
          <w:i/>
          <w:iCs w:val="0"/>
          <w:szCs w:val="24"/>
        </w:rPr>
        <w:t>javasolt</w:t>
      </w:r>
      <w:r w:rsidRPr="00115230">
        <w:rPr>
          <w:bCs/>
          <w:szCs w:val="24"/>
        </w:rPr>
        <w:t xml:space="preserve"> módosításokkal egységes szerkezetben</w:t>
      </w:r>
    </w:p>
    <w:p w14:paraId="3861F307" w14:textId="77777777" w:rsidR="00C45307" w:rsidRPr="00C45307" w:rsidRDefault="00C45307" w:rsidP="00756E0C">
      <w:pPr>
        <w:pStyle w:val="Szvegtrzs3"/>
        <w:rPr>
          <w:bCs/>
          <w:i/>
          <w:iCs w:val="0"/>
          <w:szCs w:val="24"/>
        </w:rPr>
      </w:pPr>
    </w:p>
    <w:p w14:paraId="443B0150" w14:textId="0B2EFED0" w:rsidR="00C45307" w:rsidRPr="00C45307" w:rsidRDefault="00E713B9" w:rsidP="00C45307">
      <w:pPr>
        <w:pStyle w:val="Szvegtrzs3"/>
        <w:rPr>
          <w:bCs/>
          <w:szCs w:val="24"/>
          <w:highlight w:val="yellow"/>
        </w:rPr>
      </w:pPr>
      <w:r w:rsidRPr="00C45307">
        <w:rPr>
          <w:bCs/>
          <w:szCs w:val="24"/>
        </w:rPr>
        <w:t>4</w:t>
      </w:r>
      <w:r w:rsidR="00C45307" w:rsidRPr="00C45307">
        <w:rPr>
          <w:bCs/>
          <w:szCs w:val="24"/>
        </w:rPr>
        <w:t>-A</w:t>
      </w:r>
      <w:r w:rsidRPr="00C45307">
        <w:rPr>
          <w:bCs/>
          <w:szCs w:val="24"/>
        </w:rPr>
        <w:t xml:space="preserve">. sz.: rendelet-tervezet </w:t>
      </w:r>
      <w:r w:rsidR="007026BD" w:rsidRPr="007026BD">
        <w:rPr>
          <w:bCs/>
          <w:i/>
          <w:iCs w:val="0"/>
          <w:szCs w:val="24"/>
        </w:rPr>
        <w:t>Az egészségügyi alapellátási körzetek kialakításáról</w:t>
      </w:r>
      <w:r w:rsidR="007026BD">
        <w:rPr>
          <w:bCs/>
          <w:szCs w:val="24"/>
        </w:rPr>
        <w:t xml:space="preserve"> szóló</w:t>
      </w:r>
      <w:r w:rsidR="00C45307" w:rsidRPr="00C45307">
        <w:rPr>
          <w:bCs/>
          <w:szCs w:val="24"/>
        </w:rPr>
        <w:t xml:space="preserve"> 8</w:t>
      </w:r>
      <w:r w:rsidRPr="00C45307">
        <w:rPr>
          <w:bCs/>
          <w:szCs w:val="24"/>
        </w:rPr>
        <w:t>/201</w:t>
      </w:r>
      <w:r w:rsidR="00C45307" w:rsidRPr="00C45307">
        <w:rPr>
          <w:bCs/>
          <w:szCs w:val="24"/>
        </w:rPr>
        <w:t>8</w:t>
      </w:r>
      <w:r w:rsidRPr="00C45307">
        <w:rPr>
          <w:bCs/>
          <w:szCs w:val="24"/>
        </w:rPr>
        <w:t>.(XI.</w:t>
      </w:r>
      <w:r w:rsidR="00C45307" w:rsidRPr="00C45307">
        <w:rPr>
          <w:bCs/>
          <w:szCs w:val="24"/>
        </w:rPr>
        <w:t>30</w:t>
      </w:r>
      <w:r w:rsidRPr="00C45307">
        <w:rPr>
          <w:bCs/>
          <w:szCs w:val="24"/>
        </w:rPr>
        <w:t>.) ör. módosítására</w:t>
      </w:r>
      <w:r w:rsidR="00C45307" w:rsidRPr="00C45307">
        <w:rPr>
          <w:bCs/>
          <w:szCs w:val="24"/>
        </w:rPr>
        <w:t xml:space="preserve"> </w:t>
      </w:r>
      <w:r w:rsidR="00C45307" w:rsidRPr="00C45307">
        <w:rPr>
          <w:bCs/>
          <w:i/>
          <w:iCs w:val="0"/>
          <w:szCs w:val="24"/>
        </w:rPr>
        <w:t xml:space="preserve">(az SZMSZ 47.§ (2) bekezdés </w:t>
      </w:r>
      <w:r w:rsidR="00C45307" w:rsidRPr="00C45307">
        <w:rPr>
          <w:b/>
          <w:i/>
          <w:iCs w:val="0"/>
          <w:szCs w:val="24"/>
        </w:rPr>
        <w:t>f)</w:t>
      </w:r>
      <w:r w:rsidR="00C45307" w:rsidRPr="00C45307">
        <w:rPr>
          <w:bCs/>
          <w:i/>
          <w:iCs w:val="0"/>
          <w:szCs w:val="24"/>
        </w:rPr>
        <w:t xml:space="preserve"> pontja szerint </w:t>
      </w:r>
      <w:r w:rsidR="00C45307" w:rsidRPr="00C45307">
        <w:rPr>
          <w:bCs/>
          <w:i/>
          <w:iCs w:val="0"/>
          <w:szCs w:val="24"/>
          <w:u w:val="single"/>
        </w:rPr>
        <w:t>nem szükséges társadalmi vitára bocsátása</w:t>
      </w:r>
      <w:r w:rsidR="00C45307" w:rsidRPr="00C45307">
        <w:rPr>
          <w:bCs/>
          <w:i/>
          <w:iCs w:val="0"/>
          <w:szCs w:val="24"/>
        </w:rPr>
        <w:t>)</w:t>
      </w:r>
    </w:p>
    <w:p w14:paraId="7D93458E" w14:textId="01D3E228" w:rsidR="00C45307" w:rsidRPr="00115230" w:rsidRDefault="00C45307" w:rsidP="00C45307">
      <w:pPr>
        <w:pStyle w:val="Szvegtrzs3"/>
        <w:rPr>
          <w:bCs/>
          <w:szCs w:val="24"/>
        </w:rPr>
      </w:pPr>
      <w:r>
        <w:rPr>
          <w:bCs/>
          <w:szCs w:val="24"/>
        </w:rPr>
        <w:t>4</w:t>
      </w:r>
      <w:r w:rsidRPr="00115230">
        <w:rPr>
          <w:bCs/>
          <w:szCs w:val="24"/>
        </w:rPr>
        <w:t xml:space="preserve">-B. sz.: a </w:t>
      </w:r>
      <w:r>
        <w:rPr>
          <w:bCs/>
          <w:szCs w:val="24"/>
        </w:rPr>
        <w:t>8</w:t>
      </w:r>
      <w:r w:rsidRPr="00115230">
        <w:rPr>
          <w:bCs/>
          <w:szCs w:val="24"/>
        </w:rPr>
        <w:t>/201</w:t>
      </w:r>
      <w:r>
        <w:rPr>
          <w:bCs/>
          <w:szCs w:val="24"/>
        </w:rPr>
        <w:t>8</w:t>
      </w:r>
      <w:r w:rsidRPr="00115230">
        <w:rPr>
          <w:bCs/>
          <w:szCs w:val="24"/>
        </w:rPr>
        <w:t>.(</w:t>
      </w:r>
      <w:r>
        <w:rPr>
          <w:bCs/>
          <w:szCs w:val="24"/>
        </w:rPr>
        <w:t>XI</w:t>
      </w:r>
      <w:r w:rsidRPr="00115230">
        <w:rPr>
          <w:bCs/>
          <w:szCs w:val="24"/>
        </w:rPr>
        <w:t>.</w:t>
      </w:r>
      <w:r>
        <w:rPr>
          <w:bCs/>
          <w:szCs w:val="24"/>
        </w:rPr>
        <w:t>30</w:t>
      </w:r>
      <w:r w:rsidRPr="00115230">
        <w:rPr>
          <w:bCs/>
          <w:szCs w:val="24"/>
        </w:rPr>
        <w:t xml:space="preserve">.) ör., a </w:t>
      </w:r>
      <w:r w:rsidRPr="00115230">
        <w:rPr>
          <w:bCs/>
          <w:i/>
          <w:iCs w:val="0"/>
          <w:szCs w:val="24"/>
        </w:rPr>
        <w:t>javasolt</w:t>
      </w:r>
      <w:r w:rsidRPr="00115230">
        <w:rPr>
          <w:bCs/>
          <w:szCs w:val="24"/>
        </w:rPr>
        <w:t xml:space="preserve"> módosításokkal egységes szerkezetben</w:t>
      </w:r>
    </w:p>
    <w:p w14:paraId="79DE155D" w14:textId="77777777" w:rsidR="00C45307" w:rsidRDefault="00C45307" w:rsidP="00E713B9">
      <w:pPr>
        <w:pStyle w:val="Szvegtrzs3"/>
        <w:rPr>
          <w:bCs/>
          <w:i/>
          <w:iCs w:val="0"/>
          <w:szCs w:val="24"/>
          <w:highlight w:val="yellow"/>
        </w:rPr>
      </w:pPr>
    </w:p>
    <w:p w14:paraId="576710B1" w14:textId="4CAD5FD3" w:rsidR="00B267AA" w:rsidRPr="00B267AA" w:rsidRDefault="00E713B9" w:rsidP="00E713B9">
      <w:pPr>
        <w:pStyle w:val="Szvegtrzs3"/>
        <w:rPr>
          <w:bCs/>
          <w:szCs w:val="24"/>
        </w:rPr>
      </w:pPr>
      <w:r w:rsidRPr="00B267AA">
        <w:rPr>
          <w:bCs/>
          <w:szCs w:val="24"/>
        </w:rPr>
        <w:t>5</w:t>
      </w:r>
      <w:r w:rsidR="00B267AA" w:rsidRPr="00B267AA">
        <w:rPr>
          <w:bCs/>
          <w:szCs w:val="24"/>
        </w:rPr>
        <w:t>-A</w:t>
      </w:r>
      <w:r w:rsidRPr="00B267AA">
        <w:rPr>
          <w:bCs/>
          <w:szCs w:val="24"/>
        </w:rPr>
        <w:t xml:space="preserve">. sz.: rendelet-tervezet </w:t>
      </w:r>
      <w:r w:rsidR="007026BD" w:rsidRPr="007026BD">
        <w:rPr>
          <w:bCs/>
          <w:i/>
          <w:iCs w:val="0"/>
          <w:szCs w:val="24"/>
        </w:rPr>
        <w:t>A pénzbe</w:t>
      </w:r>
      <w:r w:rsidR="007026BD">
        <w:rPr>
          <w:bCs/>
          <w:i/>
          <w:iCs w:val="0"/>
          <w:szCs w:val="24"/>
        </w:rPr>
        <w:t>l</w:t>
      </w:r>
      <w:r w:rsidR="007026BD" w:rsidRPr="007026BD">
        <w:rPr>
          <w:bCs/>
          <w:i/>
          <w:iCs w:val="0"/>
          <w:szCs w:val="24"/>
        </w:rPr>
        <w:t>i és természetbeni támogatások rendszeréről, valamint a személyes gondoskodást nyújtó szociális ellátásokról</w:t>
      </w:r>
      <w:r w:rsidR="007026BD">
        <w:rPr>
          <w:bCs/>
          <w:szCs w:val="24"/>
        </w:rPr>
        <w:t xml:space="preserve"> szóló</w:t>
      </w:r>
      <w:r w:rsidRPr="00B267AA">
        <w:rPr>
          <w:bCs/>
          <w:szCs w:val="24"/>
        </w:rPr>
        <w:t xml:space="preserve"> 2/20</w:t>
      </w:r>
      <w:r w:rsidR="00B267AA" w:rsidRPr="00B267AA">
        <w:rPr>
          <w:bCs/>
          <w:szCs w:val="24"/>
        </w:rPr>
        <w:t>20</w:t>
      </w:r>
      <w:r w:rsidRPr="00B267AA">
        <w:rPr>
          <w:bCs/>
          <w:szCs w:val="24"/>
        </w:rPr>
        <w:t>.(I</w:t>
      </w:r>
      <w:r w:rsidR="00B267AA" w:rsidRPr="00B267AA">
        <w:rPr>
          <w:bCs/>
          <w:szCs w:val="24"/>
        </w:rPr>
        <w:t>II</w:t>
      </w:r>
      <w:r w:rsidRPr="00B267AA">
        <w:rPr>
          <w:bCs/>
          <w:szCs w:val="24"/>
        </w:rPr>
        <w:t>.</w:t>
      </w:r>
      <w:r w:rsidR="00B267AA" w:rsidRPr="00B267AA">
        <w:rPr>
          <w:bCs/>
          <w:szCs w:val="24"/>
        </w:rPr>
        <w:t>1</w:t>
      </w:r>
      <w:r w:rsidRPr="00B267AA">
        <w:rPr>
          <w:bCs/>
          <w:szCs w:val="24"/>
        </w:rPr>
        <w:t>.) ör. módosítására</w:t>
      </w:r>
      <w:r w:rsidR="00B267AA" w:rsidRPr="00B267AA">
        <w:rPr>
          <w:bCs/>
          <w:szCs w:val="24"/>
        </w:rPr>
        <w:t>*</w:t>
      </w:r>
    </w:p>
    <w:p w14:paraId="3D3C1CB5" w14:textId="09BF9408" w:rsidR="00B267AA" w:rsidRPr="00115230" w:rsidRDefault="00B267AA" w:rsidP="00B267AA">
      <w:pPr>
        <w:pStyle w:val="Szvegtrzs3"/>
        <w:rPr>
          <w:bCs/>
          <w:szCs w:val="24"/>
        </w:rPr>
      </w:pPr>
      <w:r>
        <w:rPr>
          <w:bCs/>
          <w:szCs w:val="24"/>
        </w:rPr>
        <w:t>5</w:t>
      </w:r>
      <w:r w:rsidRPr="00115230">
        <w:rPr>
          <w:bCs/>
          <w:szCs w:val="24"/>
        </w:rPr>
        <w:t xml:space="preserve">-B. sz.: a </w:t>
      </w:r>
      <w:r>
        <w:rPr>
          <w:bCs/>
          <w:szCs w:val="24"/>
        </w:rPr>
        <w:t>2</w:t>
      </w:r>
      <w:r w:rsidRPr="00115230">
        <w:rPr>
          <w:bCs/>
          <w:szCs w:val="24"/>
        </w:rPr>
        <w:t>/20</w:t>
      </w:r>
      <w:r>
        <w:rPr>
          <w:bCs/>
          <w:szCs w:val="24"/>
        </w:rPr>
        <w:t>20</w:t>
      </w:r>
      <w:r w:rsidRPr="00115230">
        <w:rPr>
          <w:bCs/>
          <w:szCs w:val="24"/>
        </w:rPr>
        <w:t>.(</w:t>
      </w:r>
      <w:r>
        <w:rPr>
          <w:bCs/>
          <w:szCs w:val="24"/>
        </w:rPr>
        <w:t>III</w:t>
      </w:r>
      <w:r w:rsidRPr="00115230">
        <w:rPr>
          <w:bCs/>
          <w:szCs w:val="24"/>
        </w:rPr>
        <w:t>.</w:t>
      </w:r>
      <w:r>
        <w:rPr>
          <w:bCs/>
          <w:szCs w:val="24"/>
        </w:rPr>
        <w:t>31</w:t>
      </w:r>
      <w:r w:rsidRPr="00115230">
        <w:rPr>
          <w:bCs/>
          <w:szCs w:val="24"/>
        </w:rPr>
        <w:t xml:space="preserve">.) ör., a </w:t>
      </w:r>
      <w:r w:rsidRPr="00115230">
        <w:rPr>
          <w:bCs/>
          <w:i/>
          <w:iCs w:val="0"/>
          <w:szCs w:val="24"/>
        </w:rPr>
        <w:t>javasolt</w:t>
      </w:r>
      <w:r w:rsidRPr="00115230">
        <w:rPr>
          <w:bCs/>
          <w:szCs w:val="24"/>
        </w:rPr>
        <w:t xml:space="preserve"> módosításokkal egységes szerkezetben</w:t>
      </w:r>
    </w:p>
    <w:p w14:paraId="768F8FEE" w14:textId="77777777" w:rsidR="00B267AA" w:rsidRDefault="00B267AA" w:rsidP="00E713B9">
      <w:pPr>
        <w:pStyle w:val="Szvegtrzs3"/>
        <w:rPr>
          <w:bCs/>
          <w:i/>
          <w:iCs w:val="0"/>
          <w:szCs w:val="24"/>
          <w:highlight w:val="yellow"/>
        </w:rPr>
      </w:pPr>
    </w:p>
    <w:p w14:paraId="748C6FBE" w14:textId="36763EDF" w:rsidR="00B267AA" w:rsidRPr="00C45307" w:rsidRDefault="00E713B9" w:rsidP="00B267AA">
      <w:pPr>
        <w:pStyle w:val="Szvegtrzs3"/>
        <w:rPr>
          <w:bCs/>
          <w:szCs w:val="24"/>
          <w:highlight w:val="yellow"/>
        </w:rPr>
      </w:pPr>
      <w:r w:rsidRPr="00B267AA">
        <w:rPr>
          <w:bCs/>
          <w:szCs w:val="24"/>
        </w:rPr>
        <w:t>6</w:t>
      </w:r>
      <w:r w:rsidR="00B267AA" w:rsidRPr="00B267AA">
        <w:rPr>
          <w:bCs/>
          <w:szCs w:val="24"/>
        </w:rPr>
        <w:t>-A</w:t>
      </w:r>
      <w:r w:rsidRPr="00B267AA">
        <w:rPr>
          <w:bCs/>
          <w:szCs w:val="24"/>
        </w:rPr>
        <w:t xml:space="preserve">. sz.: rendelet-tervezet </w:t>
      </w:r>
      <w:r w:rsidR="007026BD" w:rsidRPr="007026BD">
        <w:rPr>
          <w:bCs/>
          <w:i/>
          <w:iCs w:val="0"/>
          <w:szCs w:val="24"/>
        </w:rPr>
        <w:t>Az étkezési térítési díjak megállapításáról és beszedéséről</w:t>
      </w:r>
      <w:r w:rsidR="007026BD">
        <w:rPr>
          <w:bCs/>
          <w:szCs w:val="24"/>
        </w:rPr>
        <w:t xml:space="preserve"> szóló</w:t>
      </w:r>
      <w:r w:rsidR="00B267AA" w:rsidRPr="00B267AA">
        <w:rPr>
          <w:bCs/>
          <w:szCs w:val="24"/>
        </w:rPr>
        <w:t xml:space="preserve"> 24</w:t>
      </w:r>
      <w:r w:rsidRPr="00B267AA">
        <w:rPr>
          <w:bCs/>
          <w:szCs w:val="24"/>
        </w:rPr>
        <w:t>/20</w:t>
      </w:r>
      <w:r w:rsidR="00B267AA" w:rsidRPr="00B267AA">
        <w:rPr>
          <w:bCs/>
          <w:szCs w:val="24"/>
        </w:rPr>
        <w:t>20</w:t>
      </w:r>
      <w:r w:rsidRPr="00B267AA">
        <w:rPr>
          <w:bCs/>
          <w:szCs w:val="24"/>
        </w:rPr>
        <w:t>.(X.</w:t>
      </w:r>
      <w:r w:rsidR="00B267AA" w:rsidRPr="00B267AA">
        <w:rPr>
          <w:bCs/>
          <w:szCs w:val="24"/>
        </w:rPr>
        <w:t>30</w:t>
      </w:r>
      <w:r w:rsidRPr="00B267AA">
        <w:rPr>
          <w:bCs/>
          <w:szCs w:val="24"/>
        </w:rPr>
        <w:t>.) ör. módosítására</w:t>
      </w:r>
      <w:r w:rsidRPr="00B267AA">
        <w:rPr>
          <w:bCs/>
          <w:i/>
          <w:iCs w:val="0"/>
          <w:szCs w:val="24"/>
        </w:rPr>
        <w:t xml:space="preserve"> </w:t>
      </w:r>
      <w:r w:rsidR="00B267AA" w:rsidRPr="00C45307">
        <w:rPr>
          <w:bCs/>
          <w:i/>
          <w:iCs w:val="0"/>
          <w:szCs w:val="24"/>
        </w:rPr>
        <w:t xml:space="preserve">(az SZMSZ 47.§ (2) bekezdés </w:t>
      </w:r>
      <w:r w:rsidR="00B267AA">
        <w:rPr>
          <w:b/>
          <w:i/>
          <w:iCs w:val="0"/>
          <w:szCs w:val="24"/>
        </w:rPr>
        <w:t>g</w:t>
      </w:r>
      <w:r w:rsidR="00B267AA" w:rsidRPr="00C45307">
        <w:rPr>
          <w:b/>
          <w:i/>
          <w:iCs w:val="0"/>
          <w:szCs w:val="24"/>
        </w:rPr>
        <w:t>)</w:t>
      </w:r>
      <w:r w:rsidR="00B267AA" w:rsidRPr="00C45307">
        <w:rPr>
          <w:bCs/>
          <w:i/>
          <w:iCs w:val="0"/>
          <w:szCs w:val="24"/>
        </w:rPr>
        <w:t xml:space="preserve"> pontja szerint </w:t>
      </w:r>
      <w:r w:rsidR="00B267AA" w:rsidRPr="00C45307">
        <w:rPr>
          <w:bCs/>
          <w:i/>
          <w:iCs w:val="0"/>
          <w:szCs w:val="24"/>
          <w:u w:val="single"/>
        </w:rPr>
        <w:t>nem szükséges társadalmi vitára bocsátása</w:t>
      </w:r>
      <w:r w:rsidR="00B267AA" w:rsidRPr="00C45307">
        <w:rPr>
          <w:bCs/>
          <w:i/>
          <w:iCs w:val="0"/>
          <w:szCs w:val="24"/>
        </w:rPr>
        <w:t>)</w:t>
      </w:r>
    </w:p>
    <w:p w14:paraId="21938254" w14:textId="5BD660BE" w:rsidR="00B267AA" w:rsidRPr="00115230" w:rsidRDefault="00B267AA" w:rsidP="00B267AA">
      <w:pPr>
        <w:pStyle w:val="Szvegtrzs3"/>
        <w:rPr>
          <w:bCs/>
          <w:szCs w:val="24"/>
        </w:rPr>
      </w:pPr>
      <w:r>
        <w:rPr>
          <w:bCs/>
          <w:szCs w:val="24"/>
        </w:rPr>
        <w:t>6</w:t>
      </w:r>
      <w:r w:rsidRPr="00115230">
        <w:rPr>
          <w:bCs/>
          <w:szCs w:val="24"/>
        </w:rPr>
        <w:t xml:space="preserve">-B. sz.: a </w:t>
      </w:r>
      <w:r>
        <w:rPr>
          <w:bCs/>
          <w:szCs w:val="24"/>
        </w:rPr>
        <w:t>24</w:t>
      </w:r>
      <w:r w:rsidRPr="00115230">
        <w:rPr>
          <w:bCs/>
          <w:szCs w:val="24"/>
        </w:rPr>
        <w:t>/20</w:t>
      </w:r>
      <w:r>
        <w:rPr>
          <w:bCs/>
          <w:szCs w:val="24"/>
        </w:rPr>
        <w:t>20</w:t>
      </w:r>
      <w:r w:rsidRPr="00115230">
        <w:rPr>
          <w:bCs/>
          <w:szCs w:val="24"/>
        </w:rPr>
        <w:t>.(</w:t>
      </w:r>
      <w:r>
        <w:rPr>
          <w:bCs/>
          <w:szCs w:val="24"/>
        </w:rPr>
        <w:t>X</w:t>
      </w:r>
      <w:r w:rsidRPr="00115230">
        <w:rPr>
          <w:bCs/>
          <w:szCs w:val="24"/>
        </w:rPr>
        <w:t>.</w:t>
      </w:r>
      <w:r>
        <w:rPr>
          <w:bCs/>
          <w:szCs w:val="24"/>
        </w:rPr>
        <w:t>30</w:t>
      </w:r>
      <w:r w:rsidRPr="00115230">
        <w:rPr>
          <w:bCs/>
          <w:szCs w:val="24"/>
        </w:rPr>
        <w:t xml:space="preserve">.) ör., a </w:t>
      </w:r>
      <w:r w:rsidRPr="00115230">
        <w:rPr>
          <w:bCs/>
          <w:i/>
          <w:iCs w:val="0"/>
          <w:szCs w:val="24"/>
        </w:rPr>
        <w:t>javasolt</w:t>
      </w:r>
      <w:r w:rsidRPr="00115230">
        <w:rPr>
          <w:bCs/>
          <w:szCs w:val="24"/>
        </w:rPr>
        <w:t xml:space="preserve"> módosításokkal egységes szerkezetben</w:t>
      </w:r>
    </w:p>
    <w:p w14:paraId="6E32BBE0" w14:textId="4AA7C927" w:rsidR="00B267AA" w:rsidRDefault="00B267AA" w:rsidP="00E713B9">
      <w:pPr>
        <w:pStyle w:val="Szvegtrzs3"/>
        <w:rPr>
          <w:bCs/>
          <w:i/>
          <w:iCs w:val="0"/>
          <w:szCs w:val="24"/>
          <w:highlight w:val="yellow"/>
        </w:rPr>
      </w:pPr>
    </w:p>
    <w:p w14:paraId="70E59C68" w14:textId="77777777" w:rsidR="00B8673B" w:rsidRPr="004C3F82" w:rsidRDefault="00B8673B" w:rsidP="00E713B9">
      <w:pPr>
        <w:pStyle w:val="Szvegtrzs3"/>
        <w:rPr>
          <w:bCs/>
          <w:i/>
          <w:iCs w:val="0"/>
          <w:szCs w:val="24"/>
          <w:highlight w:val="yellow"/>
        </w:rPr>
      </w:pPr>
    </w:p>
    <w:p w14:paraId="33AE2C8E" w14:textId="46CBA590" w:rsidR="00F67765" w:rsidRPr="002E3A64" w:rsidRDefault="00F67765" w:rsidP="00E713B9">
      <w:pPr>
        <w:pStyle w:val="Szvegtrzs3"/>
        <w:rPr>
          <w:b/>
          <w:bCs/>
          <w:i/>
          <w:iCs w:val="0"/>
          <w:szCs w:val="24"/>
          <w:u w:val="single"/>
        </w:rPr>
      </w:pPr>
      <w:r w:rsidRPr="002E3A64">
        <w:rPr>
          <w:b/>
          <w:bCs/>
          <w:i/>
          <w:iCs w:val="0"/>
          <w:szCs w:val="24"/>
        </w:rPr>
        <w:t xml:space="preserve">*= A jelölt </w:t>
      </w:r>
      <w:r w:rsidR="00B267AA" w:rsidRPr="002E3A64">
        <w:rPr>
          <w:b/>
          <w:bCs/>
          <w:i/>
          <w:iCs w:val="0"/>
          <w:szCs w:val="24"/>
        </w:rPr>
        <w:t xml:space="preserve">KÉT </w:t>
      </w:r>
      <w:r w:rsidRPr="002E3A64">
        <w:rPr>
          <w:b/>
          <w:bCs/>
          <w:i/>
          <w:iCs w:val="0"/>
          <w:szCs w:val="24"/>
        </w:rPr>
        <w:t xml:space="preserve">rendelet-tervezet előzetes társadalmi egyeztetéséről </w:t>
      </w:r>
      <w:r w:rsidR="00115230" w:rsidRPr="002E3A64">
        <w:rPr>
          <w:b/>
          <w:bCs/>
          <w:i/>
          <w:iCs w:val="0"/>
          <w:szCs w:val="24"/>
        </w:rPr>
        <w:t xml:space="preserve">(VIII.26-IX.2. között) </w:t>
      </w:r>
      <w:r w:rsidRPr="002E3A64">
        <w:rPr>
          <w:b/>
          <w:bCs/>
          <w:i/>
          <w:iCs w:val="0"/>
          <w:szCs w:val="24"/>
        </w:rPr>
        <w:t xml:space="preserve">az illetékes </w:t>
      </w:r>
      <w:r w:rsidR="00115230" w:rsidRPr="002E3A64">
        <w:rPr>
          <w:b/>
          <w:bCs/>
          <w:i/>
          <w:iCs w:val="0"/>
          <w:szCs w:val="24"/>
        </w:rPr>
        <w:t>T</w:t>
      </w:r>
      <w:r w:rsidRPr="002E3A64">
        <w:rPr>
          <w:b/>
          <w:bCs/>
          <w:i/>
          <w:iCs w:val="0"/>
          <w:szCs w:val="24"/>
        </w:rPr>
        <w:t>émafelelős gondoskod</w:t>
      </w:r>
      <w:r w:rsidR="00EA193A" w:rsidRPr="002E3A64">
        <w:rPr>
          <w:b/>
          <w:bCs/>
          <w:i/>
          <w:iCs w:val="0"/>
          <w:szCs w:val="24"/>
        </w:rPr>
        <w:t xml:space="preserve">ott – </w:t>
      </w:r>
      <w:r w:rsidR="00EA193A" w:rsidRPr="002E3A64">
        <w:rPr>
          <w:b/>
          <w:bCs/>
          <w:i/>
          <w:iCs w:val="0"/>
          <w:szCs w:val="24"/>
          <w:u w:val="single"/>
        </w:rPr>
        <w:t>lakossági észrevétel e rendelet-tervezetekre nem érkezett.</w:t>
      </w:r>
    </w:p>
    <w:p w14:paraId="6A58FC36" w14:textId="72D09BF3" w:rsidR="004C3F82" w:rsidRDefault="004C3F82" w:rsidP="00E713B9">
      <w:pPr>
        <w:pStyle w:val="Szvegtrzs3"/>
        <w:rPr>
          <w:bCs/>
          <w:i/>
          <w:iCs w:val="0"/>
          <w:szCs w:val="24"/>
        </w:rPr>
      </w:pPr>
    </w:p>
    <w:p w14:paraId="47FBBA01" w14:textId="4DDFBE38" w:rsidR="004C3F82" w:rsidRDefault="004C3F82" w:rsidP="00E713B9">
      <w:pPr>
        <w:pStyle w:val="Szvegtrzs3"/>
        <w:rPr>
          <w:bCs/>
          <w:szCs w:val="24"/>
        </w:rPr>
      </w:pPr>
      <w:r>
        <w:rPr>
          <w:bCs/>
          <w:szCs w:val="24"/>
        </w:rPr>
        <w:t xml:space="preserve">Szada, 2021. </w:t>
      </w:r>
      <w:r w:rsidR="00B267AA" w:rsidRPr="00EA193A">
        <w:rPr>
          <w:bCs/>
          <w:szCs w:val="24"/>
        </w:rPr>
        <w:t xml:space="preserve">szeptember </w:t>
      </w:r>
      <w:r w:rsidR="00EA193A" w:rsidRPr="00EA193A">
        <w:rPr>
          <w:bCs/>
          <w:szCs w:val="24"/>
        </w:rPr>
        <w:t>2</w:t>
      </w:r>
      <w:r w:rsidR="00B267AA" w:rsidRPr="00EA193A">
        <w:rPr>
          <w:bCs/>
          <w:szCs w:val="24"/>
        </w:rPr>
        <w:t>.</w:t>
      </w:r>
    </w:p>
    <w:sectPr w:rsidR="004C3F82" w:rsidSect="00B8673B">
      <w:footerReference w:type="default" r:id="rId9"/>
      <w:pgSz w:w="11906" w:h="16838"/>
      <w:pgMar w:top="992" w:right="1106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3395" w14:textId="77777777" w:rsidR="00F15E08" w:rsidRDefault="00F15E08">
      <w:pPr>
        <w:spacing w:after="0" w:line="240" w:lineRule="auto"/>
      </w:pPr>
      <w:r>
        <w:separator/>
      </w:r>
    </w:p>
  </w:endnote>
  <w:endnote w:type="continuationSeparator" w:id="0">
    <w:p w14:paraId="33B6BF02" w14:textId="77777777" w:rsidR="00F15E08" w:rsidRDefault="00F1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8949"/>
      <w:docPartObj>
        <w:docPartGallery w:val="Page Numbers (Bottom of Page)"/>
        <w:docPartUnique/>
      </w:docPartObj>
    </w:sdtPr>
    <w:sdtEndPr/>
    <w:sdtContent>
      <w:p w14:paraId="6646514A" w14:textId="77777777" w:rsidR="00B8673B" w:rsidRDefault="006D0F7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9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A971BB" w14:textId="77777777" w:rsidR="00B8673B" w:rsidRDefault="00B867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1748" w14:textId="77777777" w:rsidR="00F15E08" w:rsidRDefault="00F15E08">
      <w:pPr>
        <w:spacing w:after="0" w:line="240" w:lineRule="auto"/>
      </w:pPr>
      <w:r>
        <w:separator/>
      </w:r>
    </w:p>
  </w:footnote>
  <w:footnote w:type="continuationSeparator" w:id="0">
    <w:p w14:paraId="6DDA356B" w14:textId="77777777" w:rsidR="00F15E08" w:rsidRDefault="00F1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B0C"/>
    <w:multiLevelType w:val="hybridMultilevel"/>
    <w:tmpl w:val="D54A1152"/>
    <w:lvl w:ilvl="0" w:tplc="D944B54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1C8"/>
    <w:multiLevelType w:val="hybridMultilevel"/>
    <w:tmpl w:val="553072B6"/>
    <w:lvl w:ilvl="0" w:tplc="0BCAC24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A7D"/>
    <w:multiLevelType w:val="hybridMultilevel"/>
    <w:tmpl w:val="AFB09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40E"/>
    <w:multiLevelType w:val="hybridMultilevel"/>
    <w:tmpl w:val="F9E0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3773D"/>
    <w:multiLevelType w:val="hybridMultilevel"/>
    <w:tmpl w:val="8BC6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BC9"/>
    <w:multiLevelType w:val="hybridMultilevel"/>
    <w:tmpl w:val="0F628F3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490F"/>
    <w:multiLevelType w:val="hybridMultilevel"/>
    <w:tmpl w:val="2A72BB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97615"/>
    <w:multiLevelType w:val="hybridMultilevel"/>
    <w:tmpl w:val="89286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C7C4D"/>
    <w:multiLevelType w:val="hybridMultilevel"/>
    <w:tmpl w:val="E23CB5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B670A5"/>
    <w:multiLevelType w:val="hybridMultilevel"/>
    <w:tmpl w:val="61AEDE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25D04"/>
    <w:multiLevelType w:val="hybridMultilevel"/>
    <w:tmpl w:val="66FC47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AFC"/>
    <w:multiLevelType w:val="hybridMultilevel"/>
    <w:tmpl w:val="1E1EDFE4"/>
    <w:lvl w:ilvl="0" w:tplc="E5AC9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1FE41F0F"/>
    <w:multiLevelType w:val="hybridMultilevel"/>
    <w:tmpl w:val="9956DD2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C4DDA"/>
    <w:multiLevelType w:val="hybridMultilevel"/>
    <w:tmpl w:val="56CE6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3808A5"/>
    <w:multiLevelType w:val="hybridMultilevel"/>
    <w:tmpl w:val="BB621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D4C03"/>
    <w:multiLevelType w:val="hybridMultilevel"/>
    <w:tmpl w:val="9B48C6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4677"/>
    <w:multiLevelType w:val="singleLevel"/>
    <w:tmpl w:val="B8D0A5A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8" w15:restartNumberingAfterBreak="0">
    <w:nsid w:val="349E5761"/>
    <w:multiLevelType w:val="hybridMultilevel"/>
    <w:tmpl w:val="A8E00246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2C11"/>
    <w:multiLevelType w:val="hybridMultilevel"/>
    <w:tmpl w:val="A1AA7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E4AE2"/>
    <w:multiLevelType w:val="hybridMultilevel"/>
    <w:tmpl w:val="2CD8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B2FB0"/>
    <w:multiLevelType w:val="hybridMultilevel"/>
    <w:tmpl w:val="202819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D02C96"/>
    <w:multiLevelType w:val="hybridMultilevel"/>
    <w:tmpl w:val="77D833B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967AD2"/>
    <w:multiLevelType w:val="hybridMultilevel"/>
    <w:tmpl w:val="3CD409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014F38"/>
    <w:multiLevelType w:val="hybridMultilevel"/>
    <w:tmpl w:val="B0BCC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22CE"/>
    <w:multiLevelType w:val="hybridMultilevel"/>
    <w:tmpl w:val="BD96B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1641E"/>
    <w:multiLevelType w:val="hybridMultilevel"/>
    <w:tmpl w:val="C9D228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BD2"/>
    <w:multiLevelType w:val="hybridMultilevel"/>
    <w:tmpl w:val="774C0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6F393ED5"/>
    <w:multiLevelType w:val="hybridMultilevel"/>
    <w:tmpl w:val="4592426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70814BE8"/>
    <w:multiLevelType w:val="hybridMultilevel"/>
    <w:tmpl w:val="A9BE64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D5706"/>
    <w:multiLevelType w:val="hybridMultilevel"/>
    <w:tmpl w:val="7A7693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974E6"/>
    <w:multiLevelType w:val="hybridMultilevel"/>
    <w:tmpl w:val="BFAA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B4143"/>
    <w:multiLevelType w:val="hybridMultilevel"/>
    <w:tmpl w:val="677466D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57E0C"/>
    <w:multiLevelType w:val="hybridMultilevel"/>
    <w:tmpl w:val="C14E6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11"/>
  </w:num>
  <w:num w:numId="5">
    <w:abstractNumId w:val="29"/>
  </w:num>
  <w:num w:numId="6">
    <w:abstractNumId w:val="8"/>
  </w:num>
  <w:num w:numId="7">
    <w:abstractNumId w:val="14"/>
  </w:num>
  <w:num w:numId="8">
    <w:abstractNumId w:val="3"/>
  </w:num>
  <w:num w:numId="9">
    <w:abstractNumId w:val="21"/>
  </w:num>
  <w:num w:numId="10">
    <w:abstractNumId w:val="5"/>
  </w:num>
  <w:num w:numId="11">
    <w:abstractNumId w:val="7"/>
  </w:num>
  <w:num w:numId="12">
    <w:abstractNumId w:val="15"/>
  </w:num>
  <w:num w:numId="13">
    <w:abstractNumId w:val="27"/>
  </w:num>
  <w:num w:numId="14">
    <w:abstractNumId w:val="20"/>
  </w:num>
  <w:num w:numId="15">
    <w:abstractNumId w:val="22"/>
  </w:num>
  <w:num w:numId="16">
    <w:abstractNumId w:val="32"/>
  </w:num>
  <w:num w:numId="17">
    <w:abstractNumId w:val="13"/>
  </w:num>
  <w:num w:numId="18">
    <w:abstractNumId w:val="18"/>
  </w:num>
  <w:num w:numId="19">
    <w:abstractNumId w:val="25"/>
  </w:num>
  <w:num w:numId="20">
    <w:abstractNumId w:val="26"/>
  </w:num>
  <w:num w:numId="21">
    <w:abstractNumId w:val="4"/>
  </w:num>
  <w:num w:numId="22">
    <w:abstractNumId w:val="12"/>
  </w:num>
  <w:num w:numId="23">
    <w:abstractNumId w:val="23"/>
  </w:num>
  <w:num w:numId="24">
    <w:abstractNumId w:val="33"/>
  </w:num>
  <w:num w:numId="25">
    <w:abstractNumId w:val="19"/>
  </w:num>
  <w:num w:numId="26">
    <w:abstractNumId w:val="10"/>
  </w:num>
  <w:num w:numId="27">
    <w:abstractNumId w:val="2"/>
  </w:num>
  <w:num w:numId="28">
    <w:abstractNumId w:val="24"/>
  </w:num>
  <w:num w:numId="29">
    <w:abstractNumId w:val="30"/>
  </w:num>
  <w:num w:numId="30">
    <w:abstractNumId w:val="0"/>
  </w:num>
  <w:num w:numId="31">
    <w:abstractNumId w:val="34"/>
  </w:num>
  <w:num w:numId="32">
    <w:abstractNumId w:val="16"/>
  </w:num>
  <w:num w:numId="33">
    <w:abstractNumId w:val="6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73B"/>
    <w:rsid w:val="00030B7B"/>
    <w:rsid w:val="00045AC6"/>
    <w:rsid w:val="000612E9"/>
    <w:rsid w:val="00070101"/>
    <w:rsid w:val="00084C18"/>
    <w:rsid w:val="00085E9F"/>
    <w:rsid w:val="00094449"/>
    <w:rsid w:val="000F5222"/>
    <w:rsid w:val="0011110C"/>
    <w:rsid w:val="00115230"/>
    <w:rsid w:val="00132FB6"/>
    <w:rsid w:val="001740FF"/>
    <w:rsid w:val="001810C3"/>
    <w:rsid w:val="001B174A"/>
    <w:rsid w:val="001C4C5F"/>
    <w:rsid w:val="001C56F5"/>
    <w:rsid w:val="001D3A24"/>
    <w:rsid w:val="001E52E0"/>
    <w:rsid w:val="00200C56"/>
    <w:rsid w:val="00282ECD"/>
    <w:rsid w:val="00292C91"/>
    <w:rsid w:val="002A6A93"/>
    <w:rsid w:val="002A76BD"/>
    <w:rsid w:val="002C2CE0"/>
    <w:rsid w:val="002D2509"/>
    <w:rsid w:val="002E3A64"/>
    <w:rsid w:val="002F372F"/>
    <w:rsid w:val="00301F1B"/>
    <w:rsid w:val="00311724"/>
    <w:rsid w:val="00325017"/>
    <w:rsid w:val="00331B41"/>
    <w:rsid w:val="003B666F"/>
    <w:rsid w:val="004438FD"/>
    <w:rsid w:val="00443F5A"/>
    <w:rsid w:val="00454B60"/>
    <w:rsid w:val="00477441"/>
    <w:rsid w:val="00480A94"/>
    <w:rsid w:val="004C3F82"/>
    <w:rsid w:val="00506192"/>
    <w:rsid w:val="00552F96"/>
    <w:rsid w:val="0058525F"/>
    <w:rsid w:val="00593585"/>
    <w:rsid w:val="005B19BD"/>
    <w:rsid w:val="005C43D4"/>
    <w:rsid w:val="005F0772"/>
    <w:rsid w:val="005F4DEA"/>
    <w:rsid w:val="00636EC7"/>
    <w:rsid w:val="006961DF"/>
    <w:rsid w:val="006B0E5B"/>
    <w:rsid w:val="006D0F75"/>
    <w:rsid w:val="006E579F"/>
    <w:rsid w:val="007026BD"/>
    <w:rsid w:val="00704337"/>
    <w:rsid w:val="00707F82"/>
    <w:rsid w:val="00714C4E"/>
    <w:rsid w:val="0071765C"/>
    <w:rsid w:val="00725965"/>
    <w:rsid w:val="0074442D"/>
    <w:rsid w:val="00756E0C"/>
    <w:rsid w:val="00776A12"/>
    <w:rsid w:val="00782C3E"/>
    <w:rsid w:val="007C5DEA"/>
    <w:rsid w:val="00810486"/>
    <w:rsid w:val="008558FB"/>
    <w:rsid w:val="0086032B"/>
    <w:rsid w:val="0086547C"/>
    <w:rsid w:val="0089457B"/>
    <w:rsid w:val="008A24A2"/>
    <w:rsid w:val="008E6941"/>
    <w:rsid w:val="00927680"/>
    <w:rsid w:val="009411C4"/>
    <w:rsid w:val="009456FD"/>
    <w:rsid w:val="009962CD"/>
    <w:rsid w:val="009B7269"/>
    <w:rsid w:val="009C38DD"/>
    <w:rsid w:val="009C7714"/>
    <w:rsid w:val="009D03C9"/>
    <w:rsid w:val="009E201A"/>
    <w:rsid w:val="00A11D71"/>
    <w:rsid w:val="00A167EE"/>
    <w:rsid w:val="00A34BC1"/>
    <w:rsid w:val="00A37E61"/>
    <w:rsid w:val="00A81ED1"/>
    <w:rsid w:val="00AC6D4A"/>
    <w:rsid w:val="00AD7E06"/>
    <w:rsid w:val="00AE0B5E"/>
    <w:rsid w:val="00B045B9"/>
    <w:rsid w:val="00B24896"/>
    <w:rsid w:val="00B267AA"/>
    <w:rsid w:val="00B405D9"/>
    <w:rsid w:val="00B77612"/>
    <w:rsid w:val="00B8673B"/>
    <w:rsid w:val="00B910F9"/>
    <w:rsid w:val="00BA6BD5"/>
    <w:rsid w:val="00BC5162"/>
    <w:rsid w:val="00C100D9"/>
    <w:rsid w:val="00C10560"/>
    <w:rsid w:val="00C130A3"/>
    <w:rsid w:val="00C45307"/>
    <w:rsid w:val="00C657EB"/>
    <w:rsid w:val="00C93CB7"/>
    <w:rsid w:val="00CA1614"/>
    <w:rsid w:val="00CA6716"/>
    <w:rsid w:val="00CB781E"/>
    <w:rsid w:val="00CB7DE5"/>
    <w:rsid w:val="00CC4F15"/>
    <w:rsid w:val="00CF1823"/>
    <w:rsid w:val="00CF2501"/>
    <w:rsid w:val="00D671BC"/>
    <w:rsid w:val="00D764EC"/>
    <w:rsid w:val="00D92845"/>
    <w:rsid w:val="00DA7646"/>
    <w:rsid w:val="00E64183"/>
    <w:rsid w:val="00E713B9"/>
    <w:rsid w:val="00E92D5B"/>
    <w:rsid w:val="00EA193A"/>
    <w:rsid w:val="00EC67E9"/>
    <w:rsid w:val="00F15E08"/>
    <w:rsid w:val="00F21E5A"/>
    <w:rsid w:val="00F21FC8"/>
    <w:rsid w:val="00F50F13"/>
    <w:rsid w:val="00F67765"/>
    <w:rsid w:val="00FB18D8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AFE140"/>
  <w15:docId w15:val="{6249418F-87EE-4A00-9B2C-A1EBB60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334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1"/>
    <w:qFormat/>
    <w:rsid w:val="001A33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qFormat/>
    <w:rsid w:val="001A33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qFormat/>
    <w:rsid w:val="001A33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qFormat/>
    <w:rsid w:val="001A33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qFormat/>
    <w:rsid w:val="001A33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qFormat/>
    <w:rsid w:val="001A334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1"/>
    <w:qFormat/>
    <w:rsid w:val="001A334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1"/>
    <w:qFormat/>
    <w:rsid w:val="001A334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1"/>
    <w:qFormat/>
    <w:rsid w:val="001A334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sid w:val="008D2E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semiHidden/>
    <w:locked/>
    <w:rsid w:val="008D2EE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semiHidden/>
    <w:locked/>
    <w:rsid w:val="008D2EE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semiHidden/>
    <w:locked/>
    <w:rsid w:val="008D2EE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semiHidden/>
    <w:locked/>
    <w:rsid w:val="008D2EE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semiHidden/>
    <w:locked/>
    <w:rsid w:val="008D2EEC"/>
    <w:rPr>
      <w:rFonts w:ascii="Calibri" w:hAnsi="Calibri" w:cs="Times New Roman"/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semiHidden/>
    <w:locked/>
    <w:rsid w:val="008D2EEC"/>
    <w:rPr>
      <w:rFonts w:ascii="Calibri" w:hAnsi="Calibri" w:cs="Times New Roman"/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semiHidden/>
    <w:locked/>
    <w:rsid w:val="008D2EE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semiHidden/>
    <w:locked/>
    <w:rsid w:val="008D2EEC"/>
    <w:rPr>
      <w:rFonts w:ascii="Cambria" w:hAnsi="Cambria" w:cs="Times New Roman"/>
      <w:lang w:eastAsia="en-US"/>
    </w:rPr>
  </w:style>
  <w:style w:type="character" w:customStyle="1" w:styleId="Cmsor1Char">
    <w:name w:val="Címsor 1 Char"/>
    <w:rsid w:val="001A3346"/>
    <w:rPr>
      <w:smallCaps/>
      <w:spacing w:val="5"/>
      <w:sz w:val="36"/>
    </w:rPr>
  </w:style>
  <w:style w:type="character" w:customStyle="1" w:styleId="Cmsor4Char">
    <w:name w:val="Címsor 4 Char"/>
    <w:semiHidden/>
    <w:rsid w:val="001A3346"/>
    <w:rPr>
      <w:b/>
      <w:spacing w:val="5"/>
      <w:sz w:val="24"/>
    </w:rPr>
  </w:style>
  <w:style w:type="character" w:customStyle="1" w:styleId="Cmsor5Char">
    <w:name w:val="Címsor 5 Char"/>
    <w:semiHidden/>
    <w:rsid w:val="001A3346"/>
    <w:rPr>
      <w:i/>
      <w:sz w:val="24"/>
    </w:rPr>
  </w:style>
  <w:style w:type="character" w:customStyle="1" w:styleId="Cmsor6Char">
    <w:name w:val="Címsor 6 Char"/>
    <w:semiHidden/>
    <w:rsid w:val="001A3346"/>
    <w:rPr>
      <w:b/>
      <w:color w:val="595959"/>
      <w:spacing w:val="5"/>
      <w:shd w:val="clear" w:color="auto" w:fill="FFFFFF"/>
    </w:rPr>
  </w:style>
  <w:style w:type="character" w:customStyle="1" w:styleId="Cmsor7Char">
    <w:name w:val="Címsor 7 Char"/>
    <w:rsid w:val="001A3346"/>
    <w:rPr>
      <w:b/>
      <w:i/>
      <w:color w:val="5A5A5A"/>
      <w:sz w:val="20"/>
    </w:rPr>
  </w:style>
  <w:style w:type="paragraph" w:customStyle="1" w:styleId="Nincstrkz1">
    <w:name w:val="Nincs térköz1"/>
    <w:basedOn w:val="Norml"/>
    <w:rsid w:val="001A3346"/>
    <w:pPr>
      <w:spacing w:after="0" w:line="240" w:lineRule="auto"/>
    </w:pPr>
  </w:style>
  <w:style w:type="character" w:customStyle="1" w:styleId="Cmsor2Char">
    <w:name w:val="Címsor 2 Char"/>
    <w:semiHidden/>
    <w:rsid w:val="001A3346"/>
    <w:rPr>
      <w:smallCaps/>
      <w:sz w:val="28"/>
    </w:rPr>
  </w:style>
  <w:style w:type="character" w:customStyle="1" w:styleId="Cmsor3Char">
    <w:name w:val="Címsor 3 Char"/>
    <w:semiHidden/>
    <w:rsid w:val="001A3346"/>
    <w:rPr>
      <w:i/>
      <w:smallCaps/>
      <w:spacing w:val="5"/>
      <w:sz w:val="26"/>
    </w:rPr>
  </w:style>
  <w:style w:type="character" w:customStyle="1" w:styleId="Cmsor8Char">
    <w:name w:val="Címsor 8 Char"/>
    <w:semiHidden/>
    <w:rsid w:val="001A3346"/>
    <w:rPr>
      <w:b/>
      <w:color w:val="7F7F7F"/>
      <w:sz w:val="20"/>
    </w:rPr>
  </w:style>
  <w:style w:type="character" w:customStyle="1" w:styleId="Cmsor9Char">
    <w:name w:val="Címsor 9 Char"/>
    <w:semiHidden/>
    <w:rsid w:val="001A3346"/>
    <w:rPr>
      <w:b/>
      <w:i/>
      <w:color w:val="7F7F7F"/>
      <w:sz w:val="18"/>
    </w:rPr>
  </w:style>
  <w:style w:type="paragraph" w:styleId="Cm">
    <w:name w:val="Title"/>
    <w:basedOn w:val="Norml"/>
    <w:next w:val="Norml"/>
    <w:link w:val="CmChar1"/>
    <w:qFormat/>
    <w:rsid w:val="001A33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locked/>
    <w:rsid w:val="008D2E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rsid w:val="001A3346"/>
    <w:rPr>
      <w:smallCaps/>
      <w:sz w:val="52"/>
    </w:rPr>
  </w:style>
  <w:style w:type="paragraph" w:styleId="Alcm">
    <w:name w:val="Subtitle"/>
    <w:basedOn w:val="Norml"/>
    <w:next w:val="Norml"/>
    <w:link w:val="AlcmChar1"/>
    <w:qFormat/>
    <w:rsid w:val="001A3346"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locked/>
    <w:rsid w:val="008D2EEC"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rsid w:val="001A3346"/>
    <w:rPr>
      <w:i/>
      <w:smallCaps/>
      <w:spacing w:val="10"/>
      <w:sz w:val="28"/>
    </w:rPr>
  </w:style>
  <w:style w:type="character" w:styleId="Kiemels2">
    <w:name w:val="Strong"/>
    <w:basedOn w:val="Bekezdsalapbettpusa"/>
    <w:qFormat/>
    <w:rsid w:val="001A3346"/>
    <w:rPr>
      <w:rFonts w:cs="Times New Roman"/>
      <w:b/>
    </w:rPr>
  </w:style>
  <w:style w:type="character" w:styleId="Kiemels">
    <w:name w:val="Emphasis"/>
    <w:basedOn w:val="Bekezdsalapbettpusa"/>
    <w:qFormat/>
    <w:rsid w:val="001A3346"/>
    <w:rPr>
      <w:rFonts w:cs="Times New Roman"/>
      <w:b/>
      <w:i/>
      <w:spacing w:val="10"/>
    </w:rPr>
  </w:style>
  <w:style w:type="paragraph" w:customStyle="1" w:styleId="Listaszerbekezds1">
    <w:name w:val="Listaszerű bekezdés1"/>
    <w:basedOn w:val="Norml"/>
    <w:rsid w:val="001A3346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1A3346"/>
    <w:rPr>
      <w:i/>
      <w:iCs/>
    </w:rPr>
  </w:style>
  <w:style w:type="character" w:customStyle="1" w:styleId="QuoteChar">
    <w:name w:val="Quote Char"/>
    <w:basedOn w:val="Bekezdsalapbettpusa"/>
    <w:link w:val="Idzet1"/>
    <w:locked/>
    <w:rsid w:val="008D2EEC"/>
    <w:rPr>
      <w:rFonts w:cs="Times New Roman"/>
      <w:i/>
      <w:iCs/>
      <w:color w:val="000000"/>
      <w:lang w:eastAsia="en-US"/>
    </w:rPr>
  </w:style>
  <w:style w:type="character" w:customStyle="1" w:styleId="IdzetChar">
    <w:name w:val="Idézet Char"/>
    <w:rsid w:val="001A3346"/>
    <w:rPr>
      <w:i/>
    </w:rPr>
  </w:style>
  <w:style w:type="paragraph" w:customStyle="1" w:styleId="Kiemeltidzet1">
    <w:name w:val="Kiemelt idézet1"/>
    <w:basedOn w:val="Norml"/>
    <w:next w:val="Norml"/>
    <w:link w:val="IntenseQuoteChar"/>
    <w:rsid w:val="001A33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Bekezdsalapbettpusa"/>
    <w:link w:val="Kiemeltidzet1"/>
    <w:locked/>
    <w:rsid w:val="008D2EEC"/>
    <w:rPr>
      <w:rFonts w:cs="Times New Roman"/>
      <w:b/>
      <w:bCs/>
      <w:i/>
      <w:iCs/>
      <w:color w:val="4F81BD"/>
      <w:lang w:eastAsia="en-US"/>
    </w:rPr>
  </w:style>
  <w:style w:type="character" w:customStyle="1" w:styleId="KiemeltidzetChar">
    <w:name w:val="Kiemelt idézet Char"/>
    <w:rsid w:val="001A3346"/>
    <w:rPr>
      <w:i/>
    </w:rPr>
  </w:style>
  <w:style w:type="character" w:customStyle="1" w:styleId="Finomkiemels1">
    <w:name w:val="Finom kiemelés1"/>
    <w:basedOn w:val="Bekezdsalapbettpusa"/>
    <w:rsid w:val="001A3346"/>
    <w:rPr>
      <w:rFonts w:cs="Times New Roman"/>
      <w:i/>
    </w:rPr>
  </w:style>
  <w:style w:type="character" w:customStyle="1" w:styleId="Ershangslyozs1">
    <w:name w:val="Erős hangsúlyozás1"/>
    <w:basedOn w:val="Bekezdsalapbettpusa"/>
    <w:rsid w:val="001A3346"/>
    <w:rPr>
      <w:rFonts w:cs="Times New Roman"/>
      <w:b/>
      <w:i/>
    </w:rPr>
  </w:style>
  <w:style w:type="character" w:customStyle="1" w:styleId="Finomhivatkozs1">
    <w:name w:val="Finom hivatkozás1"/>
    <w:basedOn w:val="Bekezdsalapbettpusa"/>
    <w:rsid w:val="001A3346"/>
    <w:rPr>
      <w:rFonts w:cs="Times New Roman"/>
      <w:smallCaps/>
    </w:rPr>
  </w:style>
  <w:style w:type="character" w:customStyle="1" w:styleId="Ershivatkozs1">
    <w:name w:val="Erős hivatkozás1"/>
    <w:basedOn w:val="Bekezdsalapbettpusa"/>
    <w:rsid w:val="001A3346"/>
    <w:rPr>
      <w:rFonts w:cs="Times New Roman"/>
      <w:b/>
      <w:smallCaps/>
    </w:rPr>
  </w:style>
  <w:style w:type="character" w:customStyle="1" w:styleId="Knyvcme1">
    <w:name w:val="Könyv címe1"/>
    <w:basedOn w:val="Bekezdsalapbettpusa"/>
    <w:rsid w:val="001A3346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1A3346"/>
    <w:pPr>
      <w:outlineLvl w:val="9"/>
    </w:pPr>
  </w:style>
  <w:style w:type="paragraph" w:styleId="NormlWeb">
    <w:name w:val="Normal (Web)"/>
    <w:basedOn w:val="Norml"/>
    <w:semiHidden/>
    <w:rsid w:val="001A33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A33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8D2EEC"/>
    <w:rPr>
      <w:rFonts w:cs="Times New Roman"/>
      <w:lang w:eastAsia="en-US"/>
    </w:rPr>
  </w:style>
  <w:style w:type="character" w:styleId="Hiperhivatkozs">
    <w:name w:val="Hyperlink"/>
    <w:basedOn w:val="Bekezdsalapbettpusa"/>
    <w:semiHidden/>
    <w:rsid w:val="001A334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1A3346"/>
    <w:pPr>
      <w:jc w:val="both"/>
    </w:pPr>
    <w:rPr>
      <w:rFonts w:ascii="Arial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locked/>
    <w:rsid w:val="008D2EEC"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semiHidden/>
    <w:rsid w:val="001A3346"/>
    <w:pPr>
      <w:spacing w:after="0" w:line="240" w:lineRule="auto"/>
      <w:jc w:val="both"/>
    </w:pPr>
    <w:rPr>
      <w:rFonts w:ascii="Times New Roman" w:hAnsi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8D2EEC"/>
    <w:rPr>
      <w:rFonts w:cs="Times New Roman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semiHidden/>
    <w:rsid w:val="001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semiHidden/>
    <w:locked/>
    <w:rsid w:val="008D2EEC"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semiHidden/>
    <w:rsid w:val="001A3346"/>
    <w:rPr>
      <w:rFonts w:ascii="Tahoma" w:hAnsi="Tahoma"/>
      <w:sz w:val="16"/>
      <w:lang w:eastAsia="en-US"/>
    </w:rPr>
  </w:style>
  <w:style w:type="paragraph" w:customStyle="1" w:styleId="xl42">
    <w:name w:val="xl42"/>
    <w:basedOn w:val="Norml"/>
    <w:rsid w:val="001A33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/>
      <w:lang w:eastAsia="hu-HU"/>
    </w:rPr>
  </w:style>
  <w:style w:type="character" w:styleId="Mrltotthiperhivatkozs">
    <w:name w:val="FollowedHyperlink"/>
    <w:basedOn w:val="Bekezdsalapbettpusa"/>
    <w:semiHidden/>
    <w:rsid w:val="001A3346"/>
    <w:rPr>
      <w:rFonts w:cs="Times New Roman"/>
      <w:color w:val="800080"/>
      <w:u w:val="single"/>
    </w:rPr>
  </w:style>
  <w:style w:type="paragraph" w:customStyle="1" w:styleId="Listaszerbekezds10">
    <w:name w:val="Listaszerű bekezdés1"/>
    <w:basedOn w:val="Norml"/>
    <w:rsid w:val="00DB29A2"/>
    <w:pPr>
      <w:spacing w:after="12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lfej">
    <w:name w:val="header"/>
    <w:basedOn w:val="Norml"/>
    <w:link w:val="lfejChar"/>
    <w:locked/>
    <w:rsid w:val="0035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53125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locked/>
    <w:rsid w:val="0035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125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A6755"/>
    <w:pPr>
      <w:spacing w:after="0" w:line="240" w:lineRule="auto"/>
      <w:ind w:left="720"/>
      <w:contextualSpacing/>
    </w:pPr>
    <w:rPr>
      <w:rFonts w:ascii="CG Times" w:hAnsi="CG Times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locked/>
    <w:rsid w:val="00B86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rsid w:val="00B8673B"/>
    <w:rPr>
      <w:rFonts w:ascii="Arial Unicode MS" w:eastAsia="Arial Unicode MS" w:hAnsi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842F-9EDD-4A82-A69B-A19CAC48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1016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száma:                                                                                Előterjesztés száma:</vt:lpstr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creator>Csákyné Heisler Zsuzsa</dc:creator>
  <cp:lastModifiedBy>Dr. Finta Béla</cp:lastModifiedBy>
  <cp:revision>18</cp:revision>
  <cp:lastPrinted>2021-09-10T07:44:00Z</cp:lastPrinted>
  <dcterms:created xsi:type="dcterms:W3CDTF">2021-08-24T10:35:00Z</dcterms:created>
  <dcterms:modified xsi:type="dcterms:W3CDTF">2021-09-13T06:07:00Z</dcterms:modified>
</cp:coreProperties>
</file>