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795F8" w14:textId="7472F8A9" w:rsidR="006723D4" w:rsidRPr="00D6078B" w:rsidRDefault="006723D4" w:rsidP="00413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607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Szada Nagyközség Önkormányzat Képviselő-testületének</w:t>
      </w:r>
    </w:p>
    <w:p w14:paraId="418DB559" w14:textId="78850B31" w:rsidR="006723D4" w:rsidRPr="00D6078B" w:rsidRDefault="006723D4" w:rsidP="00413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607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…/2021.</w:t>
      </w:r>
      <w:r w:rsidRPr="00397F6B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hu-HU"/>
        </w:rPr>
        <w:t>(</w:t>
      </w:r>
      <w:r w:rsidR="00397F6B" w:rsidRPr="00397F6B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hu-HU"/>
        </w:rPr>
        <w:t>..</w:t>
      </w:r>
      <w:r w:rsidRPr="00397F6B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hu-HU"/>
        </w:rPr>
        <w:t>.)</w:t>
      </w:r>
      <w:r w:rsidRPr="00D607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önkormányzati rendelete</w:t>
      </w:r>
    </w:p>
    <w:p w14:paraId="15A43BA5" w14:textId="5F510084" w:rsidR="006723D4" w:rsidRPr="00D6078B" w:rsidRDefault="006723D4" w:rsidP="00413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bookmarkStart w:id="0" w:name="_Hlk80878906"/>
      <w:r w:rsidRPr="00D607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Szada településnév felvételéről, használatáról és hasznosításáról</w:t>
      </w:r>
    </w:p>
    <w:bookmarkEnd w:id="0"/>
    <w:p w14:paraId="6F7A524E" w14:textId="77777777" w:rsidR="006723D4" w:rsidRPr="00D6078B" w:rsidRDefault="006723D4" w:rsidP="00413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8DA5D0F" w14:textId="4D3737F1" w:rsidR="006723D4" w:rsidRPr="006723D4" w:rsidRDefault="006723D4" w:rsidP="00413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078B">
        <w:rPr>
          <w:rFonts w:ascii="Times New Roman" w:eastAsia="Times New Roman" w:hAnsi="Times New Roman" w:cs="Times New Roman"/>
          <w:sz w:val="24"/>
          <w:szCs w:val="24"/>
          <w:lang w:eastAsia="hu-HU"/>
        </w:rPr>
        <w:t>Szada Nagyközség</w:t>
      </w:r>
      <w:r w:rsidRPr="006723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Önkormányzatának Képviselő-testülete az Alaptörvény 32. cikk (1) bekezdés a) pontjában meghatározott feladatkörében eljárva az Alaptörvény 32. cikk (2) bekezdésében biztosított eredeti jogalkotói</w:t>
      </w:r>
      <w:r w:rsidR="00301B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723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hatáskörében eljárva a </w:t>
      </w:r>
      <w:r w:rsidRPr="00D6078B">
        <w:rPr>
          <w:rFonts w:ascii="Times New Roman" w:eastAsia="Times New Roman" w:hAnsi="Times New Roman" w:cs="Times New Roman"/>
          <w:sz w:val="24"/>
          <w:szCs w:val="24"/>
          <w:lang w:eastAsia="hu-HU"/>
        </w:rPr>
        <w:t>Szada településnév</w:t>
      </w:r>
      <w:r w:rsidRPr="006723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felvételéről, használatáról és hasznosításáról a következőket rendeli el:   </w:t>
      </w:r>
    </w:p>
    <w:p w14:paraId="2F69F3DB" w14:textId="77777777" w:rsidR="006723D4" w:rsidRPr="006723D4" w:rsidRDefault="006723D4" w:rsidP="00413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EBCD807" w14:textId="3B70FB96" w:rsidR="006723D4" w:rsidRPr="00413121" w:rsidRDefault="00413121" w:rsidP="00413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131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1. </w:t>
      </w:r>
      <w:r w:rsidR="006723D4" w:rsidRPr="004131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rendelet célja</w:t>
      </w:r>
      <w:r w:rsidRPr="004131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 a településnév védett formái</w:t>
      </w:r>
      <w:r w:rsidR="006723D4" w:rsidRPr="004131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</w:p>
    <w:p w14:paraId="7DB8323F" w14:textId="77777777" w:rsidR="006723D4" w:rsidRPr="00413121" w:rsidRDefault="006723D4" w:rsidP="00413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131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 §</w:t>
      </w:r>
    </w:p>
    <w:p w14:paraId="1E6C9373" w14:textId="77777777" w:rsidR="006723D4" w:rsidRPr="006723D4" w:rsidRDefault="006723D4" w:rsidP="00413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A67973D" w14:textId="2321E151" w:rsidR="00413121" w:rsidRDefault="006723D4" w:rsidP="004D5152">
      <w:pPr>
        <w:pStyle w:val="Listaszerbekezds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3121">
        <w:rPr>
          <w:rFonts w:ascii="Times New Roman" w:eastAsia="Times New Roman" w:hAnsi="Times New Roman" w:cs="Times New Roman"/>
          <w:sz w:val="24"/>
          <w:szCs w:val="24"/>
          <w:lang w:eastAsia="hu-HU"/>
        </w:rPr>
        <w:t>Szada Nagyközség Önkormányzatának (a továbbiakban: Önkormányzat) jogos és megalapozott érdeke fűződik ahhoz, hogy a nagyközség nevét méltatlanul és jogtalanul senki ne használja, ezért rendeletbe foglalja a jogszerű használat szabályait.</w:t>
      </w:r>
    </w:p>
    <w:p w14:paraId="65CDB851" w14:textId="77777777" w:rsidR="00413121" w:rsidRDefault="00413121" w:rsidP="00413121">
      <w:pPr>
        <w:pStyle w:val="Listaszerbekezds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4FA4AE1" w14:textId="3D6BA05C" w:rsidR="00413121" w:rsidRPr="00413121" w:rsidRDefault="00413121" w:rsidP="004D5152">
      <w:pPr>
        <w:pStyle w:val="Listaszerbekezds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3121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2. §-</w:t>
      </w:r>
      <w:proofErr w:type="spellStart"/>
      <w:r w:rsidRPr="00413121">
        <w:rPr>
          <w:rFonts w:ascii="Times New Roman" w:eastAsia="Times New Roman" w:hAnsi="Times New Roman" w:cs="Times New Roman"/>
          <w:sz w:val="24"/>
          <w:szCs w:val="24"/>
          <w:lang w:eastAsia="hu-HU"/>
        </w:rPr>
        <w:t>ában</w:t>
      </w:r>
      <w:proofErr w:type="spellEnd"/>
      <w:r w:rsidRPr="004131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meghatározott személy és Szervezet által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13121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</w:p>
    <w:p w14:paraId="4CC4CB56" w14:textId="77777777" w:rsidR="00413121" w:rsidRPr="001849E2" w:rsidRDefault="00413121" w:rsidP="004D5152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49E2">
        <w:rPr>
          <w:rFonts w:ascii="Times New Roman" w:eastAsia="Times New Roman" w:hAnsi="Times New Roman" w:cs="Times New Roman"/>
          <w:sz w:val="24"/>
          <w:szCs w:val="24"/>
          <w:lang w:eastAsia="hu-HU"/>
        </w:rPr>
        <w:t>Szada,</w:t>
      </w:r>
    </w:p>
    <w:p w14:paraId="34B98346" w14:textId="77777777" w:rsidR="00413121" w:rsidRPr="001849E2" w:rsidRDefault="00413121" w:rsidP="004D5152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49E2">
        <w:rPr>
          <w:rFonts w:ascii="Times New Roman" w:eastAsia="Times New Roman" w:hAnsi="Times New Roman" w:cs="Times New Roman"/>
          <w:sz w:val="24"/>
          <w:szCs w:val="24"/>
          <w:lang w:eastAsia="hu-HU"/>
        </w:rPr>
        <w:t>Szada Nagyközség,</w:t>
      </w:r>
    </w:p>
    <w:p w14:paraId="4BEDF6E3" w14:textId="77777777" w:rsidR="00413121" w:rsidRPr="001849E2" w:rsidRDefault="00413121" w:rsidP="004D5152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849E2">
        <w:rPr>
          <w:rFonts w:ascii="Times New Roman" w:eastAsia="Times New Roman" w:hAnsi="Times New Roman" w:cs="Times New Roman"/>
          <w:sz w:val="24"/>
          <w:szCs w:val="24"/>
          <w:lang w:eastAsia="hu-HU"/>
        </w:rPr>
        <w:t>Szadai</w:t>
      </w:r>
      <w:proofErr w:type="spellEnd"/>
      <w:r w:rsidRPr="001849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 w:rsidRPr="001849E2">
        <w:rPr>
          <w:rFonts w:ascii="Times New Roman" w:eastAsia="Times New Roman" w:hAnsi="Times New Roman" w:cs="Times New Roman"/>
          <w:sz w:val="24"/>
          <w:szCs w:val="24"/>
          <w:lang w:eastAsia="hu-HU"/>
        </w:rPr>
        <w:t>szadai</w:t>
      </w:r>
      <w:proofErr w:type="spellEnd"/>
      <w:r w:rsidRPr="001849E2">
        <w:rPr>
          <w:rFonts w:ascii="Times New Roman" w:eastAsia="Times New Roman" w:hAnsi="Times New Roman" w:cs="Times New Roman"/>
          <w:sz w:val="24"/>
          <w:szCs w:val="24"/>
          <w:lang w:eastAsia="hu-HU"/>
        </w:rPr>
        <w:t>),</w:t>
      </w:r>
    </w:p>
    <w:p w14:paraId="03252FDF" w14:textId="77777777" w:rsidR="00413121" w:rsidRPr="001849E2" w:rsidRDefault="00413121" w:rsidP="004D5152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49E2">
        <w:rPr>
          <w:rFonts w:ascii="Times New Roman" w:eastAsia="Times New Roman" w:hAnsi="Times New Roman" w:cs="Times New Roman"/>
          <w:sz w:val="24"/>
          <w:szCs w:val="24"/>
          <w:lang w:eastAsia="hu-HU"/>
        </w:rPr>
        <w:t>SZADA,</w:t>
      </w:r>
    </w:p>
    <w:p w14:paraId="4E1FD245" w14:textId="773CDF00" w:rsidR="00413121" w:rsidRPr="00413121" w:rsidRDefault="00413121" w:rsidP="004D5152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49E2">
        <w:rPr>
          <w:rFonts w:ascii="Times New Roman" w:eastAsia="Times New Roman" w:hAnsi="Times New Roman" w:cs="Times New Roman"/>
          <w:sz w:val="24"/>
          <w:szCs w:val="24"/>
          <w:lang w:eastAsia="hu-HU"/>
        </w:rPr>
        <w:t>SZADAI</w:t>
      </w:r>
    </w:p>
    <w:p w14:paraId="04F8E9C3" w14:textId="77777777" w:rsidR="00413121" w:rsidRDefault="00413121" w:rsidP="0041312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3121">
        <w:rPr>
          <w:rFonts w:ascii="Times New Roman" w:eastAsia="Times New Roman" w:hAnsi="Times New Roman" w:cs="Times New Roman"/>
          <w:sz w:val="24"/>
          <w:szCs w:val="24"/>
          <w:lang w:eastAsia="hu-HU"/>
        </w:rPr>
        <w:t>megjelölés, illetve név (ezek bármely toldalékos formája) nem kizárólagos jellegű felvétele, használata, illetve hasznosítása - a rendelet keretei között, - a Képviselő-testület engedélyéhez kötött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3348B3B0" w14:textId="77777777" w:rsidR="00413121" w:rsidRDefault="00413121" w:rsidP="00413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643AB2E" w14:textId="184652DF" w:rsidR="00413121" w:rsidRPr="00413121" w:rsidRDefault="00413121" w:rsidP="004D5152">
      <w:pPr>
        <w:pStyle w:val="Listaszerbekezds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3121">
        <w:rPr>
          <w:rFonts w:ascii="Times New Roman" w:eastAsia="Times New Roman" w:hAnsi="Times New Roman" w:cs="Times New Roman"/>
          <w:sz w:val="24"/>
          <w:szCs w:val="24"/>
          <w:lang w:eastAsia="hu-HU"/>
        </w:rPr>
        <w:t>A 2. § szerinti személy, illetve Szervezet részére az (1) bekezdésben foglalt megjelölés, név vagy ebből képzett mozaikszó, vagy azok bármely szóösszetételének </w:t>
      </w:r>
      <w:proofErr w:type="spellStart"/>
      <w:r w:rsidRPr="0041312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Domain</w:t>
      </w:r>
      <w:proofErr w:type="spellEnd"/>
      <w:r w:rsidRPr="0041312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névként</w:t>
      </w:r>
      <w:r w:rsidRPr="00413121">
        <w:rPr>
          <w:rFonts w:ascii="Times New Roman" w:eastAsia="Times New Roman" w:hAnsi="Times New Roman" w:cs="Times New Roman"/>
          <w:sz w:val="24"/>
          <w:szCs w:val="24"/>
          <w:lang w:eastAsia="hu-HU"/>
        </w:rPr>
        <w:t> történő igénylése a Képviselő-testület engedélyéhez kötött.</w:t>
      </w:r>
    </w:p>
    <w:p w14:paraId="2CBA00B3" w14:textId="77777777" w:rsidR="00413121" w:rsidRPr="006723D4" w:rsidRDefault="00413121" w:rsidP="00413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D49B042" w14:textId="018FBF1F" w:rsidR="006723D4" w:rsidRPr="00413121" w:rsidRDefault="006723D4" w:rsidP="00540D94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bookmarkStart w:id="1" w:name="bookmark4"/>
      <w:r w:rsidRPr="004131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rendelet hatálya</w:t>
      </w:r>
      <w:bookmarkEnd w:id="1"/>
    </w:p>
    <w:p w14:paraId="1EFBAE0B" w14:textId="77777777" w:rsidR="006723D4" w:rsidRPr="00413121" w:rsidRDefault="006723D4" w:rsidP="00413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38509C36" w14:textId="66C72967" w:rsidR="006723D4" w:rsidRPr="00413121" w:rsidRDefault="00413121" w:rsidP="00413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 §</w:t>
      </w:r>
    </w:p>
    <w:p w14:paraId="078590A6" w14:textId="77777777" w:rsidR="006723D4" w:rsidRPr="006723D4" w:rsidRDefault="006723D4" w:rsidP="00413121">
      <w:pPr>
        <w:spacing w:after="0" w:line="240" w:lineRule="auto"/>
        <w:ind w:left="417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A0AD94B" w14:textId="4F07EC24" w:rsidR="006723D4" w:rsidRPr="006723D4" w:rsidRDefault="00067FD6" w:rsidP="00413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07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</w:t>
      </w:r>
      <w:r w:rsidR="006723D4" w:rsidRPr="006723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rendelet </w:t>
      </w:r>
      <w:r w:rsidR="004131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személyi </w:t>
      </w:r>
      <w:r w:rsidR="006723D4" w:rsidRPr="006723D4">
        <w:rPr>
          <w:rFonts w:ascii="Times New Roman" w:eastAsia="Times New Roman" w:hAnsi="Times New Roman" w:cs="Times New Roman"/>
          <w:sz w:val="24"/>
          <w:szCs w:val="24"/>
          <w:lang w:eastAsia="hu-HU"/>
        </w:rPr>
        <w:t>hatálya - a (3) bekezdésben foglaltak kivételével, - kiterjed a társadalmi, tudományos területen feladatot ellátó, valamint egészségügyi, szociális, gyámügyi, oktatási, kulturális, művelődési, művészeti, valamint sport ágazati területen tevékenységet kifejtő szervezetre, intézményre, továbbá jogi személyiséggel rendelkező és a jogi személyiséggel nem rendelkező gazdasági társaságra (a továbbiakban együtt: Szervezet), továbbá természetes személyre (a továbbiakban: személy).</w:t>
      </w:r>
    </w:p>
    <w:p w14:paraId="7D3ED36E" w14:textId="77777777" w:rsidR="006723D4" w:rsidRPr="006723D4" w:rsidRDefault="006723D4" w:rsidP="00413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E422436" w14:textId="155F9631" w:rsidR="006723D4" w:rsidRPr="006723D4" w:rsidRDefault="00067FD6" w:rsidP="00413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07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</w:t>
      </w:r>
      <w:r w:rsidR="006723D4" w:rsidRPr="006723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rendelet </w:t>
      </w:r>
      <w:r w:rsidR="004131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személyi </w:t>
      </w:r>
      <w:r w:rsidR="006723D4" w:rsidRPr="006723D4">
        <w:rPr>
          <w:rFonts w:ascii="Times New Roman" w:eastAsia="Times New Roman" w:hAnsi="Times New Roman" w:cs="Times New Roman"/>
          <w:sz w:val="24"/>
          <w:szCs w:val="24"/>
          <w:lang w:eastAsia="hu-HU"/>
        </w:rPr>
        <w:t>hatálya az (1) bekezdésben felsorolt szervezetre a létesítő okirata bírósági bejegyzése, vagy nyilvántartásba vétele céljából történő benyújtásának napjától kezdődően terjed ki.</w:t>
      </w:r>
    </w:p>
    <w:p w14:paraId="7A741231" w14:textId="77777777" w:rsidR="006723D4" w:rsidRPr="006723D4" w:rsidRDefault="006723D4" w:rsidP="0041312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1EAD544" w14:textId="32F5A2D4" w:rsidR="006723D4" w:rsidRPr="00D6078B" w:rsidRDefault="00067FD6" w:rsidP="004D5152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07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723D4" w:rsidRPr="00D6078B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rendelkezéseit nem kell, és nem lehet alkalmazni:</w:t>
      </w:r>
    </w:p>
    <w:p w14:paraId="39046819" w14:textId="77777777" w:rsidR="006723D4" w:rsidRPr="006723D4" w:rsidRDefault="006723D4" w:rsidP="004D515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23D4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Önkormányzat,</w:t>
      </w:r>
    </w:p>
    <w:p w14:paraId="791A4B1D" w14:textId="77777777" w:rsidR="006723D4" w:rsidRPr="006723D4" w:rsidRDefault="006723D4" w:rsidP="004D515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23D4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szervezete, intézménye, kizárólagos tulajdonában álló gazdasági társasága és sajtóterméke,</w:t>
      </w:r>
    </w:p>
    <w:p w14:paraId="00C0950B" w14:textId="77777777" w:rsidR="006723D4" w:rsidRPr="006723D4" w:rsidRDefault="006723D4" w:rsidP="004D515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23D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megyei hatáskörrel rendelkező, illetve Pest megye területén működő államigazgatási szerv és intézmény által megvalósított névhasználatra,</w:t>
      </w:r>
    </w:p>
    <w:p w14:paraId="7722840F" w14:textId="288F65DE" w:rsidR="006723D4" w:rsidRDefault="006723D4" w:rsidP="004D515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23D4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részvételével alapított – Magyarország helyi önkormányzatairól szóló 2011. évi CLXXXIX törvényben meghatározott – önkormányzati társulás, illetve azok munkaszervezete által megvalósított névhasználatra.</w:t>
      </w:r>
    </w:p>
    <w:p w14:paraId="02313515" w14:textId="77777777" w:rsidR="006723D4" w:rsidRPr="006723D4" w:rsidRDefault="006723D4" w:rsidP="00540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4CE086C" w14:textId="0EE0366D" w:rsidR="006723D4" w:rsidRPr="00D6078B" w:rsidRDefault="006723D4" w:rsidP="004D5152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078B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tárgyi hatálya</w:t>
      </w:r>
    </w:p>
    <w:p w14:paraId="5F25EE01" w14:textId="77777777" w:rsidR="006723D4" w:rsidRPr="006723D4" w:rsidRDefault="006723D4" w:rsidP="004D515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23D4">
        <w:rPr>
          <w:rFonts w:ascii="Times New Roman" w:eastAsia="Times New Roman" w:hAnsi="Times New Roman" w:cs="Times New Roman"/>
          <w:sz w:val="24"/>
          <w:szCs w:val="24"/>
          <w:lang w:eastAsia="hu-HU"/>
        </w:rPr>
        <w:t>a 2. §-</w:t>
      </w:r>
      <w:proofErr w:type="spellStart"/>
      <w:r w:rsidRPr="006723D4">
        <w:rPr>
          <w:rFonts w:ascii="Times New Roman" w:eastAsia="Times New Roman" w:hAnsi="Times New Roman" w:cs="Times New Roman"/>
          <w:sz w:val="24"/>
          <w:szCs w:val="24"/>
          <w:lang w:eastAsia="hu-HU"/>
        </w:rPr>
        <w:t>ában</w:t>
      </w:r>
      <w:proofErr w:type="spellEnd"/>
      <w:r w:rsidRPr="006723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meghatározott személy és Szervezet által kért elnevezésre,</w:t>
      </w:r>
    </w:p>
    <w:p w14:paraId="4D2873E1" w14:textId="77777777" w:rsidR="006723D4" w:rsidRPr="006723D4" w:rsidRDefault="006723D4" w:rsidP="004D515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23D4">
        <w:rPr>
          <w:rFonts w:ascii="Times New Roman" w:eastAsia="Times New Roman" w:hAnsi="Times New Roman" w:cs="Times New Roman"/>
          <w:sz w:val="24"/>
          <w:szCs w:val="24"/>
          <w:lang w:eastAsia="hu-HU"/>
        </w:rPr>
        <w:t>az adott személy vagy Szervezet által folytatandó tevékenység gyakorlásához,</w:t>
      </w:r>
    </w:p>
    <w:p w14:paraId="23F25E93" w14:textId="77777777" w:rsidR="006723D4" w:rsidRPr="006723D4" w:rsidRDefault="006723D4" w:rsidP="004D515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23D4">
        <w:rPr>
          <w:rFonts w:ascii="Times New Roman" w:eastAsia="Times New Roman" w:hAnsi="Times New Roman" w:cs="Times New Roman"/>
          <w:sz w:val="24"/>
          <w:szCs w:val="24"/>
          <w:lang w:eastAsia="hu-HU"/>
        </w:rPr>
        <w:t>rendezvények elnevezéséhez,</w:t>
      </w:r>
    </w:p>
    <w:p w14:paraId="2422ED18" w14:textId="77777777" w:rsidR="006723D4" w:rsidRPr="006723D4" w:rsidRDefault="006723D4" w:rsidP="004D515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23D4">
        <w:rPr>
          <w:rFonts w:ascii="Times New Roman" w:eastAsia="Times New Roman" w:hAnsi="Times New Roman" w:cs="Times New Roman"/>
          <w:sz w:val="24"/>
          <w:szCs w:val="24"/>
          <w:lang w:eastAsia="hu-HU"/>
        </w:rPr>
        <w:t>illetve áru, embléma, jelvény, kiadvány, használati tárgy, vagy egyéb termékek, szolgáltatások elnevezéséhez, készítéséhez vagy forgalmazásához,</w:t>
      </w:r>
    </w:p>
    <w:p w14:paraId="6AEE7454" w14:textId="77777777" w:rsidR="006723D4" w:rsidRPr="006723D4" w:rsidRDefault="006723D4" w:rsidP="004D515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23D4">
        <w:rPr>
          <w:rFonts w:ascii="Times New Roman" w:eastAsia="Times New Roman" w:hAnsi="Times New Roman" w:cs="Times New Roman"/>
          <w:sz w:val="24"/>
          <w:szCs w:val="24"/>
          <w:lang w:eastAsia="hu-HU"/>
        </w:rPr>
        <w:t>továbbá üzlet, épület vagy bármely más létesítmény megnevezéséhez,</w:t>
      </w:r>
    </w:p>
    <w:p w14:paraId="4995790C" w14:textId="43D6D4A9" w:rsidR="006723D4" w:rsidRPr="00573F5B" w:rsidRDefault="006723D4" w:rsidP="004D515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23D4">
        <w:rPr>
          <w:rFonts w:ascii="Times New Roman" w:eastAsia="Times New Roman" w:hAnsi="Times New Roman" w:cs="Times New Roman"/>
          <w:sz w:val="24"/>
          <w:szCs w:val="24"/>
          <w:lang w:eastAsia="hu-HU"/>
        </w:rPr>
        <w:t>valamint nem az Önkormányzat által megjelentetett és kiadott kiadványokon, sajtótermékeken, elektronikus tájékoztatási eszközökön internetes portál létrehozásához</w:t>
      </w:r>
      <w:r w:rsidR="00D607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723D4">
        <w:rPr>
          <w:rFonts w:ascii="Times New Roman" w:eastAsia="Times New Roman" w:hAnsi="Times New Roman" w:cs="Times New Roman"/>
          <w:sz w:val="24"/>
          <w:szCs w:val="24"/>
          <w:lang w:eastAsia="hu-HU"/>
        </w:rPr>
        <w:t>Domain</w:t>
      </w:r>
      <w:proofErr w:type="spellEnd"/>
      <w:r w:rsidRPr="006723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névbe történő felhasználáshoz</w:t>
      </w:r>
      <w:r w:rsidR="00D607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73F5B"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kapcsolódó névhasználatra, illetve a név hasznosítására (a továbbiakban együtt: névhasználat) terjed ki, - amely Szada Nagyközség nevének, továbbá annak bármely más, toldalékos, kötőjeles, ékezetek nélküli és egyéb írásmódú megjelölésére vonatkozik.</w:t>
      </w:r>
    </w:p>
    <w:p w14:paraId="06518E8A" w14:textId="77777777" w:rsidR="006723D4" w:rsidRPr="006723D4" w:rsidRDefault="006723D4" w:rsidP="00413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6800D61" w14:textId="77777777" w:rsidR="00067FD6" w:rsidRPr="006723D4" w:rsidRDefault="00067FD6" w:rsidP="00413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F2C2051" w14:textId="6C3D0878" w:rsidR="006723D4" w:rsidRPr="00540D94" w:rsidRDefault="006723D4" w:rsidP="004D5152">
      <w:pPr>
        <w:pStyle w:val="Listaszerbekezds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bookmarkStart w:id="2" w:name="bookmark9"/>
      <w:r w:rsidRPr="00540D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</w:t>
      </w:r>
      <w:bookmarkStart w:id="3" w:name="_Hlk80942100"/>
      <w:r w:rsidRPr="00540D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Szada Nagyközségnév felvételének, használatának és hasznosításának engedélyezése</w:t>
      </w:r>
      <w:bookmarkEnd w:id="2"/>
    </w:p>
    <w:p w14:paraId="785339CF" w14:textId="77777777" w:rsidR="006723D4" w:rsidRPr="006723D4" w:rsidRDefault="006723D4" w:rsidP="00413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bookmarkEnd w:id="3"/>
    <w:p w14:paraId="6AE0A80D" w14:textId="02C1D59B" w:rsidR="006723D4" w:rsidRPr="00540D94" w:rsidRDefault="00540D94" w:rsidP="00540D94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40D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§</w:t>
      </w:r>
    </w:p>
    <w:p w14:paraId="479BF8C0" w14:textId="77777777" w:rsidR="006723D4" w:rsidRPr="006723D4" w:rsidRDefault="006723D4" w:rsidP="00413121">
      <w:pPr>
        <w:spacing w:after="0" w:line="240" w:lineRule="auto"/>
        <w:ind w:left="417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D831F4C" w14:textId="3E651CDC" w:rsidR="00540D94" w:rsidRDefault="006723D4" w:rsidP="004D5152">
      <w:pPr>
        <w:pStyle w:val="Listaszerbekezds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28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Szada Nagyközségnév megjelölése, felvétele, használata és hasznosítása (a továbbiakban együtt: használat) iránti engedélykérelmet illetékmentesen lehet benyújtani a </w:t>
      </w:r>
      <w:proofErr w:type="spellStart"/>
      <w:r w:rsidRPr="00092814">
        <w:rPr>
          <w:rFonts w:ascii="Times New Roman" w:eastAsia="Times New Roman" w:hAnsi="Times New Roman" w:cs="Times New Roman"/>
          <w:sz w:val="24"/>
          <w:szCs w:val="24"/>
          <w:lang w:eastAsia="hu-HU"/>
        </w:rPr>
        <w:t>Szadai</w:t>
      </w:r>
      <w:proofErr w:type="spellEnd"/>
      <w:r w:rsidRPr="000928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Polgármesteri Hivatalhoz (a továbbiakban: Hivatal).</w:t>
      </w:r>
    </w:p>
    <w:p w14:paraId="57FE5FDE" w14:textId="77777777" w:rsidR="00540D94" w:rsidRDefault="00540D94" w:rsidP="00540D94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2810822" w14:textId="450AE1BE" w:rsidR="006723D4" w:rsidRPr="00540D94" w:rsidRDefault="006723D4" w:rsidP="004D5152">
      <w:pPr>
        <w:pStyle w:val="Listaszerbekezds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0D94">
        <w:rPr>
          <w:rFonts w:ascii="Times New Roman" w:eastAsia="Times New Roman" w:hAnsi="Times New Roman" w:cs="Times New Roman"/>
          <w:sz w:val="24"/>
          <w:szCs w:val="24"/>
          <w:lang w:eastAsia="hu-HU"/>
        </w:rPr>
        <w:t>A benyújtott engedély iránti kérelemnek tartalmaznia kell az alábbiakat:</w:t>
      </w:r>
    </w:p>
    <w:p w14:paraId="2B21BFE4" w14:textId="77777777" w:rsidR="006723D4" w:rsidRPr="006723D4" w:rsidRDefault="006723D4" w:rsidP="004D515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23D4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kérelmező megnevezését (nevét) és székhelyét (címét),</w:t>
      </w:r>
    </w:p>
    <w:p w14:paraId="48CB68DE" w14:textId="77777777" w:rsidR="006723D4" w:rsidRPr="006723D4" w:rsidRDefault="006723D4" w:rsidP="004D515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23D4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kérelmező tevékenységi körét,</w:t>
      </w:r>
    </w:p>
    <w:p w14:paraId="3E82F1BA" w14:textId="77777777" w:rsidR="006723D4" w:rsidRPr="006723D4" w:rsidRDefault="006723D4" w:rsidP="004D515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23D4">
        <w:rPr>
          <w:rFonts w:ascii="Times New Roman" w:eastAsia="Times New Roman" w:hAnsi="Times New Roman" w:cs="Times New Roman"/>
          <w:sz w:val="24"/>
          <w:szCs w:val="24"/>
          <w:lang w:eastAsia="hu-HU"/>
        </w:rPr>
        <w:t>a használat célját és módját,</w:t>
      </w:r>
    </w:p>
    <w:p w14:paraId="408047AF" w14:textId="77777777" w:rsidR="006723D4" w:rsidRPr="006723D4" w:rsidRDefault="006723D4" w:rsidP="004D515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23D4">
        <w:rPr>
          <w:rFonts w:ascii="Times New Roman" w:eastAsia="Times New Roman" w:hAnsi="Times New Roman" w:cs="Times New Roman"/>
          <w:sz w:val="24"/>
          <w:szCs w:val="24"/>
          <w:lang w:eastAsia="hu-HU"/>
        </w:rPr>
        <w:t>a használat tervezett határnapját/időtartamát,</w:t>
      </w:r>
    </w:p>
    <w:p w14:paraId="144AD99F" w14:textId="1674C5BD" w:rsidR="006723D4" w:rsidRPr="006723D4" w:rsidRDefault="006723D4" w:rsidP="004D515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23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a kérelmező cégnév, fantázianév vagy valamilyen más megnevezés részeként kívánja a </w:t>
      </w:r>
      <w:r w:rsidRPr="00D6078B">
        <w:rPr>
          <w:rFonts w:ascii="Times New Roman" w:eastAsia="Times New Roman" w:hAnsi="Times New Roman" w:cs="Times New Roman"/>
          <w:sz w:val="24"/>
          <w:szCs w:val="24"/>
          <w:lang w:eastAsia="hu-HU"/>
        </w:rPr>
        <w:t>Szada</w:t>
      </w:r>
      <w:r w:rsidRPr="006723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nevet használni, akkor a cégnév, fantázianév vagy a más megnevezés teljes szövegét és</w:t>
      </w:r>
    </w:p>
    <w:p w14:paraId="168B6276" w14:textId="543F1765" w:rsidR="006723D4" w:rsidRPr="006723D4" w:rsidRDefault="006723D4" w:rsidP="004D515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23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a </w:t>
      </w:r>
      <w:r w:rsidRPr="00D6078B">
        <w:rPr>
          <w:rFonts w:ascii="Times New Roman" w:eastAsia="Times New Roman" w:hAnsi="Times New Roman" w:cs="Times New Roman"/>
          <w:sz w:val="24"/>
          <w:szCs w:val="24"/>
          <w:lang w:eastAsia="hu-HU"/>
        </w:rPr>
        <w:t>Szada Nagyközség</w:t>
      </w:r>
      <w:r w:rsidRPr="006723D4">
        <w:rPr>
          <w:rFonts w:ascii="Times New Roman" w:eastAsia="Times New Roman" w:hAnsi="Times New Roman" w:cs="Times New Roman"/>
          <w:sz w:val="24"/>
          <w:szCs w:val="24"/>
          <w:lang w:eastAsia="hu-HU"/>
        </w:rPr>
        <w:t>név használata jogszerűségért vagy rendeltetésszerűségéért felelős személy nevét, címét, beosztását és elérhetőségét a kérelmező szervezetnél.</w:t>
      </w:r>
    </w:p>
    <w:p w14:paraId="7C4CF718" w14:textId="77777777" w:rsidR="006723D4" w:rsidRPr="006723D4" w:rsidRDefault="006723D4" w:rsidP="00413121">
      <w:pPr>
        <w:spacing w:after="0" w:line="240" w:lineRule="auto"/>
        <w:ind w:left="20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FB056B2" w14:textId="0F4A0A61" w:rsidR="006723D4" w:rsidRPr="00D6078B" w:rsidRDefault="00092814" w:rsidP="004D5152">
      <w:pPr>
        <w:pStyle w:val="Listaszerbekezds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723D4" w:rsidRPr="00D6078B">
        <w:rPr>
          <w:rFonts w:ascii="Times New Roman" w:eastAsia="Times New Roman" w:hAnsi="Times New Roman" w:cs="Times New Roman"/>
          <w:sz w:val="24"/>
          <w:szCs w:val="24"/>
          <w:lang w:eastAsia="hu-HU"/>
        </w:rPr>
        <w:t>Nem természetes személy kérelmezőnek, a kérelméhez csatolnia kell:</w:t>
      </w:r>
    </w:p>
    <w:p w14:paraId="1AFAB1A0" w14:textId="77777777" w:rsidR="006723D4" w:rsidRPr="006723D4" w:rsidRDefault="006723D4" w:rsidP="004D515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23D4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Szervezet létesítő okiratát,</w:t>
      </w:r>
    </w:p>
    <w:p w14:paraId="1E7CFB21" w14:textId="77777777" w:rsidR="006723D4" w:rsidRPr="006723D4" w:rsidRDefault="006723D4" w:rsidP="004D515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23D4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Szervezetet képviselő vezető tisztségviselő aláírási címpéldányának egyszerű másolatát.</w:t>
      </w:r>
    </w:p>
    <w:p w14:paraId="3BBAD6B6" w14:textId="77777777" w:rsidR="006723D4" w:rsidRPr="006723D4" w:rsidRDefault="006723D4" w:rsidP="00413121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EA90827" w14:textId="77777777" w:rsidR="00AD088C" w:rsidRDefault="006723D4" w:rsidP="004D5152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0D94">
        <w:rPr>
          <w:rFonts w:ascii="Times New Roman" w:eastAsia="Times New Roman" w:hAnsi="Times New Roman" w:cs="Times New Roman"/>
          <w:sz w:val="24"/>
          <w:szCs w:val="24"/>
          <w:lang w:eastAsia="hu-HU"/>
        </w:rPr>
        <w:t>A Szada Nagyközségnév megjelölés vagy név felvételének, használatának, valamint hasznosításának engedélyezésével kapcsolatos eljárási cselekmény elektronikus ügyintézés keretében nem gyakorolható.</w:t>
      </w:r>
    </w:p>
    <w:p w14:paraId="0BD6C003" w14:textId="052C46E9" w:rsidR="006723D4" w:rsidRPr="00AD088C" w:rsidRDefault="006723D4" w:rsidP="004D5152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088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Amennyiben a Szada Nagyközségnév embléma, jelvény, kiadvány, egyéb termék vagy dísz- és ajándéktárgy termék megjelölését szolgálja, a kérelemhez csatolni kell az adott tárgy tervét színes rajzon, 20x20 cm-es méretben, feltüntetve a tényleges méreteket és a nagyítás/kicsinyítés léptékét is.</w:t>
      </w:r>
    </w:p>
    <w:p w14:paraId="4890E212" w14:textId="77777777" w:rsidR="006723D4" w:rsidRPr="006723D4" w:rsidRDefault="006723D4" w:rsidP="00413121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93DA21B" w14:textId="660713BE" w:rsidR="006723D4" w:rsidRPr="00AD088C" w:rsidRDefault="00AD088C" w:rsidP="00AD088C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D088C">
        <w:rPr>
          <w:rFonts w:ascii="Times New Roman" w:eastAsia="Times New Roman" w:hAnsi="Times New Roman" w:cs="Times New Roman"/>
          <w:b/>
          <w:bCs/>
          <w:color w:val="333E55"/>
          <w:sz w:val="24"/>
          <w:szCs w:val="24"/>
          <w:lang w:eastAsia="hu-HU"/>
        </w:rPr>
        <w:t>§</w:t>
      </w:r>
    </w:p>
    <w:p w14:paraId="4C80D048" w14:textId="77777777" w:rsidR="006723D4" w:rsidRPr="006723D4" w:rsidRDefault="006723D4" w:rsidP="00413121">
      <w:pPr>
        <w:spacing w:after="0" w:line="240" w:lineRule="auto"/>
        <w:ind w:left="417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4C33858" w14:textId="00BD3A30" w:rsidR="006723D4" w:rsidRPr="00AD088C" w:rsidRDefault="006723D4" w:rsidP="004D5152">
      <w:pPr>
        <w:pStyle w:val="Listaszerbekezds"/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08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a Szada Nagyközség nevét viselő termék kereskedelmi forgalomba kerül, - a kérelmező az előállítani kívánt termék fogyasztói árától és mennyiségétől függetlenül, az eljárás részeként, 15 napos fizetési határidővel, a Hivatal által, e célra rendelkezésre bocsátott ún. készpénz befizetési utalványon - egyszeri alkalommal </w:t>
      </w:r>
      <w:proofErr w:type="gramStart"/>
      <w:r w:rsidRPr="00AD088C">
        <w:rPr>
          <w:rFonts w:ascii="Times New Roman" w:eastAsia="Times New Roman" w:hAnsi="Times New Roman" w:cs="Times New Roman"/>
          <w:sz w:val="24"/>
          <w:szCs w:val="24"/>
          <w:lang w:eastAsia="hu-HU"/>
        </w:rPr>
        <w:t>30.000,-</w:t>
      </w:r>
      <w:proofErr w:type="gramEnd"/>
      <w:r w:rsidRPr="00AD088C">
        <w:rPr>
          <w:rFonts w:ascii="Times New Roman" w:eastAsia="Times New Roman" w:hAnsi="Times New Roman" w:cs="Times New Roman"/>
          <w:sz w:val="24"/>
          <w:szCs w:val="24"/>
          <w:lang w:eastAsia="hu-HU"/>
        </w:rPr>
        <w:t>Ft igazgatási szolgáltatási díjat</w:t>
      </w:r>
      <w:r w:rsidR="00516B1F" w:rsidRPr="00AD08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köteles</w:t>
      </w:r>
      <w:r w:rsidRPr="00AD08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fizet</w:t>
      </w:r>
      <w:r w:rsidR="00516B1F" w:rsidRPr="00AD088C">
        <w:rPr>
          <w:rFonts w:ascii="Times New Roman" w:eastAsia="Times New Roman" w:hAnsi="Times New Roman" w:cs="Times New Roman"/>
          <w:sz w:val="24"/>
          <w:szCs w:val="24"/>
          <w:lang w:eastAsia="hu-HU"/>
        </w:rPr>
        <w:t>ni</w:t>
      </w:r>
      <w:r w:rsidRPr="00AD08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Hivatal</w:t>
      </w:r>
      <w:r w:rsidR="00516B1F" w:rsidRPr="00AD08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D088C">
        <w:rPr>
          <w:rFonts w:ascii="Times New Roman" w:eastAsia="Times New Roman" w:hAnsi="Times New Roman" w:cs="Times New Roman"/>
          <w:sz w:val="24"/>
          <w:szCs w:val="24"/>
          <w:lang w:eastAsia="hu-HU"/>
        </w:rPr>
        <w:t>részére.</w:t>
      </w:r>
    </w:p>
    <w:p w14:paraId="505547CF" w14:textId="77777777" w:rsidR="006723D4" w:rsidRPr="006723D4" w:rsidRDefault="006723D4" w:rsidP="00AD0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2B0A0BF" w14:textId="78C4BC9B" w:rsidR="006723D4" w:rsidRPr="00AD088C" w:rsidRDefault="006723D4" w:rsidP="004D5152">
      <w:pPr>
        <w:pStyle w:val="Listaszerbekezds"/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088C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kérelmezőnek az (1) bekezdés szerinti ellenérték megfizetését a Hivatal részéről eljáró illetékes szervezeti egység előtt - amennyiben erre felhívást kap - igazolnia szükséges.</w:t>
      </w:r>
    </w:p>
    <w:p w14:paraId="7D13A356" w14:textId="77777777" w:rsidR="006723D4" w:rsidRPr="006723D4" w:rsidRDefault="006723D4" w:rsidP="00AD088C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56E266E" w14:textId="5C4AAA87" w:rsidR="006723D4" w:rsidRPr="00AD088C" w:rsidRDefault="006723D4" w:rsidP="004D5152">
      <w:pPr>
        <w:pStyle w:val="Listaszerbekezds"/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088C">
        <w:rPr>
          <w:rFonts w:ascii="Times New Roman" w:eastAsia="Times New Roman" w:hAnsi="Times New Roman" w:cs="Times New Roman"/>
          <w:sz w:val="24"/>
          <w:szCs w:val="24"/>
          <w:lang w:eastAsia="hu-HU"/>
        </w:rPr>
        <w:t>A Hivatal az (1) bekezdés szerinti ellenértékről – annak beérkezését követően – a díj</w:t>
      </w:r>
      <w:r w:rsidR="00092814" w:rsidRPr="00AD08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D088C">
        <w:rPr>
          <w:rFonts w:ascii="Times New Roman" w:eastAsia="Times New Roman" w:hAnsi="Times New Roman" w:cs="Times New Roman"/>
          <w:sz w:val="24"/>
          <w:szCs w:val="24"/>
          <w:lang w:eastAsia="hu-HU"/>
        </w:rPr>
        <w:t>kifizetést igazoló számlát állít ki.</w:t>
      </w:r>
    </w:p>
    <w:p w14:paraId="33E088D6" w14:textId="2FB5FF31" w:rsidR="006723D4" w:rsidRPr="006723D4" w:rsidRDefault="006723D4" w:rsidP="00AD0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7EE3A08" w14:textId="77777777" w:rsidR="006723D4" w:rsidRPr="00AD088C" w:rsidRDefault="006723D4" w:rsidP="004D5152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bookmarkStart w:id="4" w:name="bookmark12"/>
      <w:r w:rsidRPr="00AD088C">
        <w:rPr>
          <w:rFonts w:ascii="Times New Roman" w:eastAsia="Times New Roman" w:hAnsi="Times New Roman" w:cs="Times New Roman"/>
          <w:b/>
          <w:bCs/>
          <w:color w:val="333E55"/>
          <w:sz w:val="24"/>
          <w:szCs w:val="24"/>
          <w:lang w:eastAsia="hu-HU"/>
        </w:rPr>
        <w:t>§</w:t>
      </w:r>
      <w:bookmarkEnd w:id="4"/>
    </w:p>
    <w:p w14:paraId="193518E7" w14:textId="77777777" w:rsidR="006723D4" w:rsidRPr="006723D4" w:rsidRDefault="006723D4" w:rsidP="00413121">
      <w:pPr>
        <w:spacing w:after="0" w:line="240" w:lineRule="auto"/>
        <w:ind w:left="417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B4E05FA" w14:textId="6BB76A82" w:rsidR="00AD088C" w:rsidRDefault="006723D4" w:rsidP="004D5152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088C">
        <w:rPr>
          <w:rFonts w:ascii="Times New Roman" w:eastAsia="Times New Roman" w:hAnsi="Times New Roman" w:cs="Times New Roman"/>
          <w:sz w:val="24"/>
          <w:szCs w:val="24"/>
          <w:lang w:eastAsia="hu-HU"/>
        </w:rPr>
        <w:t>A Szada Nagyközségnév használatára vonatkozó kérelem tárgyában a Polgármester</w:t>
      </w:r>
      <w:r w:rsidR="00297C85" w:rsidRPr="00AD08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</w:t>
      </w:r>
      <w:r w:rsidRPr="00AD08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átruházott hatáskörében - határozattal dönt.</w:t>
      </w:r>
    </w:p>
    <w:p w14:paraId="767DF569" w14:textId="77777777" w:rsidR="00AD088C" w:rsidRPr="00AD088C" w:rsidRDefault="00AD088C" w:rsidP="00AD088C">
      <w:pPr>
        <w:pStyle w:val="Listaszerbekezds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E689D84" w14:textId="19C024BC" w:rsidR="006723D4" w:rsidRPr="00AD088C" w:rsidRDefault="006723D4" w:rsidP="004D5152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088C">
        <w:rPr>
          <w:rFonts w:ascii="Times New Roman" w:eastAsia="Times New Roman" w:hAnsi="Times New Roman" w:cs="Times New Roman"/>
          <w:sz w:val="24"/>
          <w:szCs w:val="24"/>
          <w:lang w:eastAsia="hu-HU"/>
        </w:rPr>
        <w:t>Az (1) bekezdés szerinti engedély kiadását meg kell tagadni, ha:</w:t>
      </w:r>
    </w:p>
    <w:p w14:paraId="2E6FA2DA" w14:textId="2145C7E4" w:rsidR="006723D4" w:rsidRPr="006723D4" w:rsidRDefault="006723D4" w:rsidP="004D515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23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tervezett használat vagy annak módja, célja és körülményei az </w:t>
      </w:r>
      <w:r w:rsidR="007E64F2" w:rsidRPr="00D6078B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Önkormányzat,</w:t>
      </w:r>
      <w:r w:rsidRPr="006723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illetve </w:t>
      </w:r>
      <w:r w:rsidR="00297C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Szada </w:t>
      </w:r>
      <w:r w:rsidRPr="006723D4">
        <w:rPr>
          <w:rFonts w:ascii="Times New Roman" w:eastAsia="Times New Roman" w:hAnsi="Times New Roman" w:cs="Times New Roman"/>
          <w:sz w:val="24"/>
          <w:szCs w:val="24"/>
          <w:lang w:eastAsia="hu-HU"/>
        </w:rPr>
        <w:t>lakosságának jogait, jogos érdekeit sérti, vagy veszélyezteti, vagy</w:t>
      </w:r>
    </w:p>
    <w:p w14:paraId="0BC74D21" w14:textId="77777777" w:rsidR="006723D4" w:rsidRPr="006723D4" w:rsidRDefault="006723D4" w:rsidP="004D515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23D4">
        <w:rPr>
          <w:rFonts w:ascii="Times New Roman" w:eastAsia="Times New Roman" w:hAnsi="Times New Roman" w:cs="Times New Roman"/>
          <w:sz w:val="24"/>
          <w:szCs w:val="24"/>
          <w:lang w:eastAsia="hu-HU"/>
        </w:rPr>
        <w:t>a tervezett használat módja vagy körülménye méltatlan az Önkormányzathoz, vagy</w:t>
      </w:r>
    </w:p>
    <w:p w14:paraId="77E6ACD9" w14:textId="5BB65D92" w:rsidR="006723D4" w:rsidRPr="006723D4" w:rsidRDefault="006723D4" w:rsidP="004D515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23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tervezett használat célja vagy módja </w:t>
      </w:r>
      <w:r w:rsidR="00297C85" w:rsidRPr="006723D4">
        <w:rPr>
          <w:rFonts w:ascii="Times New Roman" w:eastAsia="Times New Roman" w:hAnsi="Times New Roman" w:cs="Times New Roman"/>
          <w:sz w:val="24"/>
          <w:szCs w:val="24"/>
          <w:lang w:eastAsia="hu-HU"/>
        </w:rPr>
        <w:t>az Alaptörvénybe</w:t>
      </w:r>
      <w:r w:rsidRPr="006723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más jogszabályba ütközik, vagy</w:t>
      </w:r>
    </w:p>
    <w:p w14:paraId="6781F412" w14:textId="77777777" w:rsidR="006723D4" w:rsidRPr="006723D4" w:rsidRDefault="006723D4" w:rsidP="004D515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23D4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kérelmezett névhasználat nem különbözik korábban már nyilvántartásba vett más, hasonló működési körben és azonos területen tevékenykedő jogalanyok részére engedélyezett névhasználattól (a továbbiakban: névkizárólagosság), vagy</w:t>
      </w:r>
    </w:p>
    <w:p w14:paraId="0374F077" w14:textId="260B6356" w:rsidR="00D6078B" w:rsidRPr="006723D4" w:rsidRDefault="006723D4" w:rsidP="004D515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23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olyan </w:t>
      </w:r>
      <w:r w:rsidR="007E64F2" w:rsidRPr="00D6078B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Szervezet</w:t>
      </w:r>
      <w:r w:rsidRPr="006723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személy nyújt be kérelmet,</w:t>
      </w:r>
    </w:p>
    <w:p w14:paraId="0BF393FA" w14:textId="3839C6CB" w:rsidR="00D6078B" w:rsidRPr="001849E2" w:rsidRDefault="007E64F2" w:rsidP="004131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849E2">
        <w:rPr>
          <w:rFonts w:ascii="Times New Roman" w:eastAsia="Times New Roman" w:hAnsi="Times New Roman" w:cs="Times New Roman"/>
          <w:sz w:val="24"/>
          <w:szCs w:val="24"/>
          <w:lang w:eastAsia="hu-HU"/>
        </w:rPr>
        <w:t>ea</w:t>
      </w:r>
      <w:proofErr w:type="spellEnd"/>
      <w:r w:rsidRPr="001849E2">
        <w:rPr>
          <w:rFonts w:ascii="Times New Roman" w:eastAsia="Times New Roman" w:hAnsi="Times New Roman" w:cs="Times New Roman"/>
          <w:sz w:val="24"/>
          <w:szCs w:val="24"/>
          <w:lang w:eastAsia="hu-HU"/>
        </w:rPr>
        <w:t>) akinek</w:t>
      </w:r>
      <w:r w:rsidR="006723D4" w:rsidRPr="001849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ugyanolyan tartalmú kérelmét a Polgármester korábban elutasította,</w:t>
      </w:r>
    </w:p>
    <w:p w14:paraId="54EBE9A1" w14:textId="77777777" w:rsidR="006723D4" w:rsidRPr="001849E2" w:rsidRDefault="006723D4" w:rsidP="0041312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49E2">
        <w:rPr>
          <w:rFonts w:ascii="Times New Roman" w:eastAsia="Times New Roman" w:hAnsi="Times New Roman" w:cs="Times New Roman"/>
          <w:sz w:val="24"/>
          <w:szCs w:val="24"/>
          <w:lang w:eastAsia="hu-HU"/>
        </w:rPr>
        <w:t>eb) akitől az ún. névhasználat jogát a Képviselő-testület korábban megvonta, és az elutasításról, illetve a megvonásról szóló döntés közlésének napjától az új kérelem benyújtásáig legalább kettő év időtartam nem telt el, vagy</w:t>
      </w:r>
    </w:p>
    <w:p w14:paraId="796E9B5B" w14:textId="77777777" w:rsidR="006723D4" w:rsidRPr="006723D4" w:rsidRDefault="006723D4" w:rsidP="004D515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23D4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egyéb, különösen indokolt esetben.</w:t>
      </w:r>
    </w:p>
    <w:p w14:paraId="234AE90C" w14:textId="77777777" w:rsidR="006723D4" w:rsidRPr="006723D4" w:rsidRDefault="006723D4" w:rsidP="00413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BDB35EC" w14:textId="5A20DA3A" w:rsidR="006723D4" w:rsidRPr="00AD088C" w:rsidRDefault="006723D4" w:rsidP="004D5152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088C">
        <w:rPr>
          <w:rFonts w:ascii="Times New Roman" w:eastAsia="Times New Roman" w:hAnsi="Times New Roman" w:cs="Times New Roman"/>
          <w:sz w:val="24"/>
          <w:szCs w:val="24"/>
          <w:lang w:eastAsia="hu-HU"/>
        </w:rPr>
        <w:t>Az (1) bekezdés szerinti engedély kiadása megtagadható, ha:</w:t>
      </w:r>
    </w:p>
    <w:p w14:paraId="73B059ED" w14:textId="77777777" w:rsidR="006723D4" w:rsidRPr="006723D4" w:rsidRDefault="006723D4" w:rsidP="004D515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23D4">
        <w:rPr>
          <w:rFonts w:ascii="Times New Roman" w:eastAsia="Times New Roman" w:hAnsi="Times New Roman" w:cs="Times New Roman"/>
          <w:sz w:val="24"/>
          <w:szCs w:val="24"/>
          <w:lang w:eastAsia="hu-HU"/>
        </w:rPr>
        <w:t> a kérelem a névkizárólagosság elvébe nem ütközik, de ugyanazon tevékenység gyakorlásához a Képviselő-testület már névhasználati engedélyt adott ki,</w:t>
      </w:r>
    </w:p>
    <w:p w14:paraId="4F76C5F8" w14:textId="77777777" w:rsidR="006723D4" w:rsidRPr="006723D4" w:rsidRDefault="006723D4" w:rsidP="004D515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23D4">
        <w:rPr>
          <w:rFonts w:ascii="Times New Roman" w:eastAsia="Times New Roman" w:hAnsi="Times New Roman" w:cs="Times New Roman"/>
          <w:sz w:val="24"/>
          <w:szCs w:val="24"/>
          <w:lang w:eastAsia="hu-HU"/>
        </w:rPr>
        <w:t>a folytatni kívánt, tervezett tevékenység nem jogellenes, de az összes körülmény alapján, a Képviselő-testület megítélése szerint bizonyíthatóan a település - gazdasági ciklusprogramban deklarált - érdekeivel ütközik, vagy</w:t>
      </w:r>
    </w:p>
    <w:p w14:paraId="1A959217" w14:textId="6D456F8C" w:rsidR="006723D4" w:rsidRPr="006723D4" w:rsidRDefault="006723D4" w:rsidP="004D515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23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névhasználat célja nem jogellenes, de a Képviselő-testület megítélése szerint </w:t>
      </w:r>
      <w:r w:rsidR="00297C85">
        <w:rPr>
          <w:rFonts w:ascii="Times New Roman" w:eastAsia="Times New Roman" w:hAnsi="Times New Roman" w:cs="Times New Roman"/>
          <w:sz w:val="24"/>
          <w:szCs w:val="24"/>
          <w:lang w:eastAsia="hu-HU"/>
        </w:rPr>
        <w:t>Szada</w:t>
      </w:r>
      <w:r w:rsidRPr="006723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lakossága nagy részének ellenérzését válthatja ki.</w:t>
      </w:r>
    </w:p>
    <w:p w14:paraId="77122B68" w14:textId="77777777" w:rsidR="006723D4" w:rsidRPr="006723D4" w:rsidRDefault="006723D4" w:rsidP="00413121">
      <w:pPr>
        <w:spacing w:after="0" w:line="240" w:lineRule="auto"/>
        <w:ind w:firstLine="21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F1837AF" w14:textId="4AB53D0B" w:rsidR="006723D4" w:rsidRPr="00AD088C" w:rsidRDefault="006723D4" w:rsidP="004D5152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088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Polgármester</w:t>
      </w:r>
      <w:r w:rsidR="00D6078B" w:rsidRPr="00AD08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D088C">
        <w:rPr>
          <w:rFonts w:ascii="Times New Roman" w:eastAsia="Times New Roman" w:hAnsi="Times New Roman" w:cs="Times New Roman"/>
          <w:sz w:val="24"/>
          <w:szCs w:val="24"/>
          <w:lang w:eastAsia="hu-HU"/>
        </w:rPr>
        <w:t>mérlegelési jogkörben meghozott határozatával szemben jogorvoslatnak helye nincs.</w:t>
      </w:r>
    </w:p>
    <w:p w14:paraId="20BD764C" w14:textId="77777777" w:rsidR="00AD5E93" w:rsidRPr="006723D4" w:rsidRDefault="00AD5E93" w:rsidP="00AD0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F1CF4A4" w14:textId="77777777" w:rsidR="006723D4" w:rsidRPr="00AD088C" w:rsidRDefault="006723D4" w:rsidP="004D5152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bookmarkStart w:id="5" w:name="bookmark13"/>
      <w:r w:rsidRPr="00AD088C">
        <w:rPr>
          <w:rFonts w:ascii="Times New Roman" w:eastAsia="Times New Roman" w:hAnsi="Times New Roman" w:cs="Times New Roman"/>
          <w:b/>
          <w:bCs/>
          <w:color w:val="333E55"/>
          <w:sz w:val="24"/>
          <w:szCs w:val="24"/>
          <w:lang w:eastAsia="hu-HU"/>
        </w:rPr>
        <w:t>§</w:t>
      </w:r>
      <w:bookmarkEnd w:id="5"/>
    </w:p>
    <w:p w14:paraId="04E1F6AC" w14:textId="77777777" w:rsidR="006723D4" w:rsidRPr="006723D4" w:rsidRDefault="006723D4" w:rsidP="00413121">
      <w:pPr>
        <w:spacing w:after="0" w:line="240" w:lineRule="auto"/>
        <w:ind w:left="4175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BC0D5B6" w14:textId="0A30BEAC" w:rsidR="006723D4" w:rsidRPr="00AD088C" w:rsidRDefault="006723D4" w:rsidP="004D5152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088C">
        <w:rPr>
          <w:rFonts w:ascii="Times New Roman" w:eastAsia="Times New Roman" w:hAnsi="Times New Roman" w:cs="Times New Roman"/>
          <w:sz w:val="24"/>
          <w:szCs w:val="24"/>
          <w:lang w:eastAsia="hu-HU"/>
        </w:rPr>
        <w:t>A Szada</w:t>
      </w:r>
      <w:r w:rsidR="00297C85" w:rsidRPr="00AD08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D088C">
        <w:rPr>
          <w:rFonts w:ascii="Times New Roman" w:eastAsia="Times New Roman" w:hAnsi="Times New Roman" w:cs="Times New Roman"/>
          <w:sz w:val="24"/>
          <w:szCs w:val="24"/>
          <w:lang w:eastAsia="hu-HU"/>
        </w:rPr>
        <w:t>név használatára vonatkozó engedélynek minimálisan tartalmaznia kell az alábbiakat:</w:t>
      </w:r>
    </w:p>
    <w:p w14:paraId="5FD38DEB" w14:textId="77777777" w:rsidR="006723D4" w:rsidRPr="006723D4" w:rsidRDefault="006723D4" w:rsidP="004D515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23D4">
        <w:rPr>
          <w:rFonts w:ascii="Times New Roman" w:eastAsia="Times New Roman" w:hAnsi="Times New Roman" w:cs="Times New Roman"/>
          <w:sz w:val="24"/>
          <w:szCs w:val="24"/>
          <w:lang w:eastAsia="hu-HU"/>
        </w:rPr>
        <w:t>a jogosult megnevezését (nevét) és székhelyét (címét),</w:t>
      </w:r>
    </w:p>
    <w:p w14:paraId="51F8524D" w14:textId="77777777" w:rsidR="006723D4" w:rsidRPr="006723D4" w:rsidRDefault="006723D4" w:rsidP="004D515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23D4">
        <w:rPr>
          <w:rFonts w:ascii="Times New Roman" w:eastAsia="Times New Roman" w:hAnsi="Times New Roman" w:cs="Times New Roman"/>
          <w:sz w:val="24"/>
          <w:szCs w:val="24"/>
          <w:lang w:eastAsia="hu-HU"/>
        </w:rPr>
        <w:t>az engedélyezett tevékenység (felvétel, használat, hasznosítás) pontos meghatározását,</w:t>
      </w:r>
    </w:p>
    <w:p w14:paraId="3E7A3D52" w14:textId="77777777" w:rsidR="006723D4" w:rsidRPr="006723D4" w:rsidRDefault="006723D4" w:rsidP="004D515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23D4">
        <w:rPr>
          <w:rFonts w:ascii="Times New Roman" w:eastAsia="Times New Roman" w:hAnsi="Times New Roman" w:cs="Times New Roman"/>
          <w:sz w:val="24"/>
          <w:szCs w:val="24"/>
          <w:lang w:eastAsia="hu-HU"/>
        </w:rPr>
        <w:t>az engedélyezett tevékenység céljának, indokának pontos meghatározását,</w:t>
      </w:r>
    </w:p>
    <w:p w14:paraId="728F5B76" w14:textId="77777777" w:rsidR="006723D4" w:rsidRPr="006723D4" w:rsidRDefault="006723D4" w:rsidP="004D515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23D4">
        <w:rPr>
          <w:rFonts w:ascii="Times New Roman" w:eastAsia="Times New Roman" w:hAnsi="Times New Roman" w:cs="Times New Roman"/>
          <w:sz w:val="24"/>
          <w:szCs w:val="24"/>
          <w:lang w:eastAsia="hu-HU"/>
        </w:rPr>
        <w:t>az engedély érvényességének időtartamát,</w:t>
      </w:r>
    </w:p>
    <w:p w14:paraId="00B4B48F" w14:textId="77777777" w:rsidR="006723D4" w:rsidRPr="006723D4" w:rsidRDefault="006723D4" w:rsidP="004D515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23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engedély </w:t>
      </w:r>
      <w:proofErr w:type="spellStart"/>
      <w:r w:rsidRPr="006723D4">
        <w:rPr>
          <w:rFonts w:ascii="Times New Roman" w:eastAsia="Times New Roman" w:hAnsi="Times New Roman" w:cs="Times New Roman"/>
          <w:sz w:val="24"/>
          <w:szCs w:val="24"/>
          <w:lang w:eastAsia="hu-HU"/>
        </w:rPr>
        <w:t>visszavonhatóságára</w:t>
      </w:r>
      <w:proofErr w:type="spellEnd"/>
      <w:r w:rsidRPr="006723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történő figyelmeztetést, a lehetséges visszavonási ok(ok) felsorolását,</w:t>
      </w:r>
    </w:p>
    <w:p w14:paraId="2F7F7AA3" w14:textId="77777777" w:rsidR="006723D4" w:rsidRPr="006723D4" w:rsidRDefault="006723D4" w:rsidP="004D515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23D4">
        <w:rPr>
          <w:rFonts w:ascii="Times New Roman" w:eastAsia="Times New Roman" w:hAnsi="Times New Roman" w:cs="Times New Roman"/>
          <w:sz w:val="24"/>
          <w:szCs w:val="24"/>
          <w:lang w:eastAsia="hu-HU"/>
        </w:rPr>
        <w:t>az engedélyezéssel összefüggő, esetleges egyéb kikötéseket és előírásokat.</w:t>
      </w:r>
    </w:p>
    <w:p w14:paraId="48908AE5" w14:textId="77777777" w:rsidR="006723D4" w:rsidRPr="006723D4" w:rsidRDefault="006723D4" w:rsidP="00413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C2D43B3" w14:textId="2BE0E6BC" w:rsidR="006723D4" w:rsidRPr="006723D4" w:rsidRDefault="00AD5E93" w:rsidP="00413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07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</w:t>
      </w:r>
      <w:r w:rsidR="006723D4" w:rsidRPr="006723D4">
        <w:rPr>
          <w:rFonts w:ascii="Times New Roman" w:eastAsia="Times New Roman" w:hAnsi="Times New Roman" w:cs="Times New Roman"/>
          <w:sz w:val="24"/>
          <w:szCs w:val="24"/>
          <w:lang w:eastAsia="hu-HU"/>
        </w:rPr>
        <w:t>A kiadott engedély érvényessége szólhat:</w:t>
      </w:r>
    </w:p>
    <w:p w14:paraId="1F8B1DB8" w14:textId="77777777" w:rsidR="006723D4" w:rsidRPr="001849E2" w:rsidRDefault="006723D4" w:rsidP="004D5152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49E2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kérelmező működési idejének időtartamára,</w:t>
      </w:r>
    </w:p>
    <w:p w14:paraId="36FFE0B4" w14:textId="77777777" w:rsidR="006723D4" w:rsidRPr="001849E2" w:rsidRDefault="006723D4" w:rsidP="004D5152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49E2">
        <w:rPr>
          <w:rFonts w:ascii="Times New Roman" w:eastAsia="Times New Roman" w:hAnsi="Times New Roman" w:cs="Times New Roman"/>
          <w:sz w:val="24"/>
          <w:szCs w:val="24"/>
          <w:lang w:eastAsia="hu-HU"/>
        </w:rPr>
        <w:t>a tevékenység folytatásának időtartamára,</w:t>
      </w:r>
    </w:p>
    <w:p w14:paraId="115C3076" w14:textId="77777777" w:rsidR="006723D4" w:rsidRPr="001849E2" w:rsidRDefault="006723D4" w:rsidP="004D5152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49E2">
        <w:rPr>
          <w:rFonts w:ascii="Times New Roman" w:eastAsia="Times New Roman" w:hAnsi="Times New Roman" w:cs="Times New Roman"/>
          <w:sz w:val="24"/>
          <w:szCs w:val="24"/>
          <w:lang w:eastAsia="hu-HU"/>
        </w:rPr>
        <w:t>meghatározott időpontig történő felhasználásra,</w:t>
      </w:r>
    </w:p>
    <w:p w14:paraId="18BBD4E5" w14:textId="77777777" w:rsidR="006723D4" w:rsidRPr="001849E2" w:rsidRDefault="006723D4" w:rsidP="004D5152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49E2">
        <w:rPr>
          <w:rFonts w:ascii="Times New Roman" w:eastAsia="Times New Roman" w:hAnsi="Times New Roman" w:cs="Times New Roman"/>
          <w:sz w:val="24"/>
          <w:szCs w:val="24"/>
          <w:lang w:eastAsia="hu-HU"/>
        </w:rPr>
        <w:t>egy alkalomra (határnapra),</w:t>
      </w:r>
    </w:p>
    <w:p w14:paraId="78E3073E" w14:textId="77777777" w:rsidR="006723D4" w:rsidRPr="001849E2" w:rsidRDefault="006723D4" w:rsidP="004D5152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49E2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határozatlan időtartamra.</w:t>
      </w:r>
    </w:p>
    <w:p w14:paraId="3899BC40" w14:textId="77777777" w:rsidR="006723D4" w:rsidRPr="006723D4" w:rsidRDefault="006723D4" w:rsidP="00413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CD7BE49" w14:textId="1609D326" w:rsidR="006723D4" w:rsidRPr="00D6078B" w:rsidRDefault="006723D4" w:rsidP="004D5152">
      <w:pPr>
        <w:pStyle w:val="Listaszerbekezds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078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4D51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607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kiadott engedélyben foglaltak </w:t>
      </w:r>
      <w:r w:rsidR="004D51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engedélyes általi </w:t>
      </w:r>
      <w:r w:rsidRPr="00D6078B">
        <w:rPr>
          <w:rFonts w:ascii="Times New Roman" w:eastAsia="Times New Roman" w:hAnsi="Times New Roman" w:cs="Times New Roman"/>
          <w:sz w:val="24"/>
          <w:szCs w:val="24"/>
          <w:lang w:eastAsia="hu-HU"/>
        </w:rPr>
        <w:t>betartásáról a</w:t>
      </w:r>
      <w:r w:rsidR="004D51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</w:t>
      </w:r>
      <w:r w:rsidRPr="00D6078B">
        <w:rPr>
          <w:rFonts w:ascii="Times New Roman" w:eastAsia="Times New Roman" w:hAnsi="Times New Roman" w:cs="Times New Roman"/>
          <w:sz w:val="24"/>
          <w:szCs w:val="24"/>
          <w:lang w:eastAsia="hu-HU"/>
        </w:rPr>
        <w:t>egyző</w:t>
      </w:r>
      <w:r w:rsidR="004D51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6078B">
        <w:rPr>
          <w:rFonts w:ascii="Times New Roman" w:eastAsia="Times New Roman" w:hAnsi="Times New Roman" w:cs="Times New Roman"/>
          <w:sz w:val="24"/>
          <w:szCs w:val="24"/>
          <w:lang w:eastAsia="hu-HU"/>
        </w:rPr>
        <w:t>gondoskodik.</w:t>
      </w:r>
    </w:p>
    <w:p w14:paraId="49A51590" w14:textId="77777777" w:rsidR="00AD5E93" w:rsidRPr="00D6078B" w:rsidRDefault="00AD5E93" w:rsidP="00413121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BABEAF4" w14:textId="77777777" w:rsidR="006723D4" w:rsidRPr="006723D4" w:rsidRDefault="006723D4" w:rsidP="0041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D619D56" w14:textId="6E8DB02D" w:rsidR="006723D4" w:rsidRPr="004D5152" w:rsidRDefault="006723D4" w:rsidP="004D5152">
      <w:pPr>
        <w:pStyle w:val="Listaszerbekezds"/>
        <w:numPr>
          <w:ilvl w:val="0"/>
          <w:numId w:val="2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bookmarkStart w:id="6" w:name="_Hlk80942167"/>
      <w:r w:rsidRPr="004D515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</w:t>
      </w:r>
      <w:bookmarkStart w:id="7" w:name="_Hlk80609728"/>
      <w:r w:rsidRPr="004D515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Szada név felvétele, használata és hasznosítása tárgyában kiadott engedély</w:t>
      </w:r>
      <w:bookmarkStart w:id="8" w:name="bookmark15"/>
      <w:r w:rsidRPr="004D515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felülvizsgálata, visszavonása</w:t>
      </w:r>
      <w:bookmarkEnd w:id="8"/>
      <w:bookmarkEnd w:id="7"/>
    </w:p>
    <w:bookmarkEnd w:id="6"/>
    <w:p w14:paraId="4A2D85C8" w14:textId="77777777" w:rsidR="00AD5E93" w:rsidRPr="006723D4" w:rsidRDefault="00AD5E93" w:rsidP="00413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74DDA81B" w14:textId="16BF3BE0" w:rsidR="006723D4" w:rsidRPr="004D5152" w:rsidRDefault="004D5152" w:rsidP="00413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D515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</w:t>
      </w:r>
      <w:r w:rsidR="006723D4" w:rsidRPr="004D515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 </w:t>
      </w:r>
      <w:bookmarkStart w:id="9" w:name="bookmark16"/>
      <w:r w:rsidR="006723D4" w:rsidRPr="004D5152">
        <w:rPr>
          <w:rFonts w:ascii="Times New Roman" w:eastAsia="Times New Roman" w:hAnsi="Times New Roman" w:cs="Times New Roman"/>
          <w:b/>
          <w:bCs/>
          <w:color w:val="333E55"/>
          <w:sz w:val="24"/>
          <w:szCs w:val="24"/>
          <w:lang w:eastAsia="hu-HU"/>
        </w:rPr>
        <w:t>§</w:t>
      </w:r>
      <w:bookmarkEnd w:id="9"/>
    </w:p>
    <w:p w14:paraId="76871907" w14:textId="77777777" w:rsidR="006723D4" w:rsidRPr="006723D4" w:rsidRDefault="006723D4" w:rsidP="00413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67DAAC4" w14:textId="0E0CE76A" w:rsidR="004D5152" w:rsidRDefault="006723D4" w:rsidP="004D5152">
      <w:pPr>
        <w:pStyle w:val="Listaszerbekezds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51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kiadott engedélyt vissza kell vonni, ha a használat vagy annak célja, módja és körülményei az Önkormányzat és </w:t>
      </w:r>
      <w:r w:rsidR="00067FD6" w:rsidRPr="004D51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Szada </w:t>
      </w:r>
      <w:r w:rsidRPr="004D51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lakosságának jogait, jogos érdekeit sérti, vagy veszélyezteti, továbbá a 6. § (2) bekezdése </w:t>
      </w:r>
      <w:proofErr w:type="gramStart"/>
      <w:r w:rsidRPr="004D5152">
        <w:rPr>
          <w:rFonts w:ascii="Times New Roman" w:eastAsia="Times New Roman" w:hAnsi="Times New Roman" w:cs="Times New Roman"/>
          <w:sz w:val="24"/>
          <w:szCs w:val="24"/>
          <w:lang w:eastAsia="hu-HU"/>
        </w:rPr>
        <w:t>b)-</w:t>
      </w:r>
      <w:proofErr w:type="gramEnd"/>
      <w:r w:rsidRPr="004D5152">
        <w:rPr>
          <w:rFonts w:ascii="Times New Roman" w:eastAsia="Times New Roman" w:hAnsi="Times New Roman" w:cs="Times New Roman"/>
          <w:sz w:val="24"/>
          <w:szCs w:val="24"/>
          <w:lang w:eastAsia="hu-HU"/>
        </w:rPr>
        <w:t>c) pontjában meghatározott esetekben.</w:t>
      </w:r>
    </w:p>
    <w:p w14:paraId="2016888E" w14:textId="77777777" w:rsidR="004D5152" w:rsidRDefault="004D5152" w:rsidP="004D5152">
      <w:pPr>
        <w:pStyle w:val="Listaszerbekezds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EA3E832" w14:textId="77777777" w:rsidR="004D5152" w:rsidRDefault="006723D4" w:rsidP="004D5152">
      <w:pPr>
        <w:pStyle w:val="Listaszerbekezds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5152">
        <w:rPr>
          <w:rFonts w:ascii="Times New Roman" w:eastAsia="Times New Roman" w:hAnsi="Times New Roman" w:cs="Times New Roman"/>
          <w:sz w:val="24"/>
          <w:szCs w:val="24"/>
          <w:lang w:eastAsia="hu-HU"/>
        </w:rPr>
        <w:t>A kiadott engedélyt vissza kell vonni, ha a rendelet 2. §-ban meghatározott Szervezet bejegyzését, vagy nyilvántartásba vételét az illetékes bíróság elutasítja, vagy a jogerős bejegyzésről, nyilvántartásba vételről szóló bírósági határozatot a Szervezet 15 napon belül a Hivatalnak nem mutatja be.</w:t>
      </w:r>
    </w:p>
    <w:p w14:paraId="310F9AE9" w14:textId="77777777" w:rsidR="004D5152" w:rsidRPr="004D5152" w:rsidRDefault="004D5152" w:rsidP="004D5152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3454521" w14:textId="77777777" w:rsidR="004D5152" w:rsidRDefault="004D5152" w:rsidP="004D5152">
      <w:pPr>
        <w:pStyle w:val="Listaszerbekezds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6723D4" w:rsidRPr="004D51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kiadott engedélyt vissza lehet vonni, ha a felhasználó az engedélyben meghatározott feltételeket, előírásokat - legalább kettő alkalommal, bizonyítható módon - megsérti.</w:t>
      </w:r>
    </w:p>
    <w:p w14:paraId="2379DF14" w14:textId="77777777" w:rsidR="004D5152" w:rsidRPr="004D5152" w:rsidRDefault="004D5152" w:rsidP="004D5152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F6110A2" w14:textId="77777777" w:rsidR="004D5152" w:rsidRDefault="006723D4" w:rsidP="004D5152">
      <w:pPr>
        <w:pStyle w:val="Listaszerbekezds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5152">
        <w:rPr>
          <w:rFonts w:ascii="Times New Roman" w:eastAsia="Times New Roman" w:hAnsi="Times New Roman" w:cs="Times New Roman"/>
          <w:sz w:val="24"/>
          <w:szCs w:val="24"/>
          <w:lang w:eastAsia="hu-HU"/>
        </w:rPr>
        <w:t>A felhasználó (engedélyes) köteles a Hivatal</w:t>
      </w:r>
      <w:r w:rsidR="007E64F2" w:rsidRPr="004D51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D5152">
        <w:rPr>
          <w:rFonts w:ascii="Times New Roman" w:eastAsia="Times New Roman" w:hAnsi="Times New Roman" w:cs="Times New Roman"/>
          <w:sz w:val="24"/>
          <w:szCs w:val="24"/>
          <w:lang w:eastAsia="hu-HU"/>
        </w:rPr>
        <w:t>részére írásban bejelenteni, ha azt a tevékenységet, melyhez az engedélyt megkapta, már nem folytatja, a létesítményt nem üzemelteti, illetve működését jogutód nélkül megszünteti, a tevékenység, üzemeltetés, illetve működés megszűnését követő 30 napon belül.</w:t>
      </w:r>
    </w:p>
    <w:p w14:paraId="79C80BA9" w14:textId="77777777" w:rsidR="004D5152" w:rsidRPr="004D5152" w:rsidRDefault="004D5152" w:rsidP="004D5152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A726453" w14:textId="4D271518" w:rsidR="006723D4" w:rsidRPr="004D5152" w:rsidRDefault="006723D4" w:rsidP="004D5152">
      <w:pPr>
        <w:pStyle w:val="Listaszerbekezds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51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(4) bekezdés szerinti bejelentés kézhezvételét követően a </w:t>
      </w:r>
      <w:r w:rsidR="00297C85" w:rsidRPr="004D5152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  <w:r w:rsidRPr="004D51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felhasználó (engedélyes) részére kiadott engedélyt visszavonhatja.</w:t>
      </w:r>
    </w:p>
    <w:p w14:paraId="435F2C2A" w14:textId="77777777" w:rsidR="00092814" w:rsidRPr="006723D4" w:rsidRDefault="00092814" w:rsidP="00413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17FA389" w14:textId="77777777" w:rsidR="006723D4" w:rsidRPr="006723D4" w:rsidRDefault="006723D4" w:rsidP="00413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8B1A160" w14:textId="71871EA0" w:rsidR="006723D4" w:rsidRPr="004D5152" w:rsidRDefault="006723D4" w:rsidP="004D5152">
      <w:pPr>
        <w:pStyle w:val="Listaszerbekezds"/>
        <w:numPr>
          <w:ilvl w:val="0"/>
          <w:numId w:val="2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bookmarkStart w:id="10" w:name="_Hlk80942245"/>
      <w:r w:rsidRPr="004D515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Nyilvántartás vezetésére vonatkozó helyi rendelkezések</w:t>
      </w:r>
    </w:p>
    <w:bookmarkEnd w:id="10"/>
    <w:p w14:paraId="20291003" w14:textId="2F1AEA3B" w:rsidR="007E64F2" w:rsidRDefault="007E64F2" w:rsidP="00413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6989993" w14:textId="5D5F4547" w:rsidR="004D5152" w:rsidRPr="004D5152" w:rsidRDefault="004D5152" w:rsidP="00413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D515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8.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4D515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§</w:t>
      </w:r>
    </w:p>
    <w:p w14:paraId="3582F091" w14:textId="77777777" w:rsidR="006723D4" w:rsidRPr="006723D4" w:rsidRDefault="006723D4" w:rsidP="00413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98C9558" w14:textId="514A4AF4" w:rsidR="004D5152" w:rsidRDefault="006723D4" w:rsidP="004D5152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5152">
        <w:rPr>
          <w:rFonts w:ascii="Times New Roman" w:eastAsia="Times New Roman" w:hAnsi="Times New Roman" w:cs="Times New Roman"/>
          <w:sz w:val="24"/>
          <w:szCs w:val="24"/>
          <w:lang w:eastAsia="hu-HU"/>
        </w:rPr>
        <w:t>A kiadott, elutasított, vagy visszavont engedélyekről és azok érvényessége időtartamáról a Hivatal nyilvántartást vezet.</w:t>
      </w:r>
    </w:p>
    <w:p w14:paraId="2A2A4164" w14:textId="77777777" w:rsidR="004D5152" w:rsidRDefault="004D5152" w:rsidP="004D5152">
      <w:pPr>
        <w:pStyle w:val="Listaszerbekezds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29D617A" w14:textId="3F563719" w:rsidR="006723D4" w:rsidRPr="004D5152" w:rsidRDefault="006723D4" w:rsidP="004D5152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5152">
        <w:rPr>
          <w:rFonts w:ascii="Times New Roman" w:eastAsia="Times New Roman" w:hAnsi="Times New Roman" w:cs="Times New Roman"/>
          <w:sz w:val="24"/>
          <w:szCs w:val="24"/>
          <w:lang w:eastAsia="hu-HU"/>
        </w:rPr>
        <w:t>A nyilvántartás tartalmazza:</w:t>
      </w:r>
    </w:p>
    <w:p w14:paraId="4AB1818D" w14:textId="77777777" w:rsidR="006723D4" w:rsidRPr="006723D4" w:rsidRDefault="006723D4" w:rsidP="004D515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23D4">
        <w:rPr>
          <w:rFonts w:ascii="Times New Roman" w:eastAsia="Times New Roman" w:hAnsi="Times New Roman" w:cs="Times New Roman"/>
          <w:sz w:val="24"/>
          <w:szCs w:val="24"/>
          <w:lang w:eastAsia="hu-HU"/>
        </w:rPr>
        <w:t>az engedély sorszámát és iktatószámát, az engedélyhez kapcsolódó tevékenységi formáját (körét),</w:t>
      </w:r>
    </w:p>
    <w:p w14:paraId="16C3DE35" w14:textId="77777777" w:rsidR="006723D4" w:rsidRPr="006723D4" w:rsidRDefault="006723D4" w:rsidP="004D515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23D4">
        <w:rPr>
          <w:rFonts w:ascii="Times New Roman" w:eastAsia="Times New Roman" w:hAnsi="Times New Roman" w:cs="Times New Roman"/>
          <w:sz w:val="24"/>
          <w:szCs w:val="24"/>
          <w:lang w:eastAsia="hu-HU"/>
        </w:rPr>
        <w:t>az engedély kiadásának határnapját, jogerőre emelkedésének határnapját,</w:t>
      </w:r>
    </w:p>
    <w:p w14:paraId="733064E0" w14:textId="3920066A" w:rsidR="006723D4" w:rsidRPr="006723D4" w:rsidRDefault="006723D4" w:rsidP="004D515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23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jogosult szerv, vagy személy teljes nevét, székhelyét (címét), cégjegyzékszámát (társadalmi szervezet esetében </w:t>
      </w:r>
      <w:r w:rsidR="008D2AD0" w:rsidRPr="006723D4">
        <w:rPr>
          <w:rFonts w:ascii="Times New Roman" w:eastAsia="Times New Roman" w:hAnsi="Times New Roman" w:cs="Times New Roman"/>
          <w:sz w:val="24"/>
          <w:szCs w:val="24"/>
          <w:lang w:eastAsia="hu-HU"/>
        </w:rPr>
        <w:t>ny</w:t>
      </w:r>
      <w:r w:rsidR="008D2AD0">
        <w:rPr>
          <w:rFonts w:ascii="Times New Roman" w:eastAsia="Times New Roman" w:hAnsi="Times New Roman" w:cs="Times New Roman"/>
          <w:sz w:val="24"/>
          <w:szCs w:val="24"/>
          <w:lang w:eastAsia="hu-HU"/>
        </w:rPr>
        <w:t>ilvántartásba</w:t>
      </w:r>
      <w:r w:rsidR="008D2AD0" w:rsidRPr="006723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vételi</w:t>
      </w:r>
      <w:r w:rsidRPr="006723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számát),</w:t>
      </w:r>
    </w:p>
    <w:p w14:paraId="229AEC79" w14:textId="321B6F7F" w:rsidR="006723D4" w:rsidRDefault="006723D4" w:rsidP="004D515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23D4">
        <w:rPr>
          <w:rFonts w:ascii="Times New Roman" w:eastAsia="Times New Roman" w:hAnsi="Times New Roman" w:cs="Times New Roman"/>
          <w:sz w:val="24"/>
          <w:szCs w:val="24"/>
          <w:lang w:eastAsia="hu-HU"/>
        </w:rPr>
        <w:t>az engedély érvényessége időtartamára, vagy bármilyen tartalmú korlátozására (kikötésére) vonatkozó különös (egyedi) rendelkezést.</w:t>
      </w:r>
    </w:p>
    <w:p w14:paraId="619130A1" w14:textId="77777777" w:rsidR="004D5152" w:rsidRPr="006723D4" w:rsidRDefault="004D5152" w:rsidP="004D515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C6EA49E" w14:textId="66B71A12" w:rsidR="006723D4" w:rsidRPr="004D5152" w:rsidRDefault="006723D4" w:rsidP="004D5152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5152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közhiteles nyilvántartás adataiba bárki - korlátozás nélkül - betekinthet.</w:t>
      </w:r>
    </w:p>
    <w:p w14:paraId="515411C8" w14:textId="44DF9793" w:rsidR="006723D4" w:rsidRDefault="006723D4" w:rsidP="00413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0C6C47C" w14:textId="63A67312" w:rsidR="004D5152" w:rsidRPr="004D5152" w:rsidRDefault="004D5152" w:rsidP="004D5152">
      <w:pPr>
        <w:pStyle w:val="Listaszerbekezds"/>
        <w:numPr>
          <w:ilvl w:val="0"/>
          <w:numId w:val="2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D515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Záró rendelkezések</w:t>
      </w:r>
    </w:p>
    <w:p w14:paraId="0399588D" w14:textId="2CE6D8FD" w:rsidR="004D5152" w:rsidRDefault="004D5152" w:rsidP="004D5152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F1F2B7E" w14:textId="0529C944" w:rsidR="004D5152" w:rsidRPr="004D5152" w:rsidRDefault="004D5152" w:rsidP="004D5152">
      <w:pPr>
        <w:pStyle w:val="Listaszerbekezds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D515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9.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4D515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§</w:t>
      </w:r>
    </w:p>
    <w:p w14:paraId="7037737F" w14:textId="77777777" w:rsidR="006723D4" w:rsidRPr="006723D4" w:rsidRDefault="006723D4" w:rsidP="00413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6F906EB" w14:textId="2AF1AFE7" w:rsidR="00D6078B" w:rsidRDefault="004F766A" w:rsidP="004D5152">
      <w:pPr>
        <w:pStyle w:val="Listaszerbekezds"/>
        <w:numPr>
          <w:ilvl w:val="0"/>
          <w:numId w:val="9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1" w:name="bookmark23"/>
      <w:r w:rsidRPr="00D607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Aki </w:t>
      </w:r>
      <w:r w:rsidR="00D6078B" w:rsidRPr="00D607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D6078B">
        <w:rPr>
          <w:rFonts w:ascii="Times New Roman" w:eastAsia="Times New Roman" w:hAnsi="Times New Roman" w:cs="Times New Roman"/>
          <w:sz w:val="24"/>
          <w:szCs w:val="24"/>
          <w:lang w:eastAsia="hu-HU"/>
        </w:rPr>
        <w:t>közigazgatási megjelölést vagy nevet e rendelet hatálybalépése előtt felvette, és folyamatosan használja, utólagos engedély iránti kérelem benyújtására nem köteles</w:t>
      </w:r>
      <w:r w:rsidR="00D6078B" w:rsidRPr="00D6078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14F5F51B" w14:textId="77777777" w:rsidR="004D5152" w:rsidRPr="00D6078B" w:rsidRDefault="004D5152" w:rsidP="004D5152">
      <w:pPr>
        <w:pStyle w:val="Listaszerbekezds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F58F002" w14:textId="1F60FC2D" w:rsidR="004D5152" w:rsidRPr="004D5152" w:rsidRDefault="00D6078B" w:rsidP="004D5152">
      <w:pPr>
        <w:pStyle w:val="Listaszerbekezds"/>
        <w:numPr>
          <w:ilvl w:val="0"/>
          <w:numId w:val="9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07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(1) bekezdésben meghatározott esetekben a Szada név felvétele, használata és hasznosítása tárgyában kiadott engedély felülvizsgálata, visszavonása </w:t>
      </w:r>
      <w:r w:rsidR="00814A94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D6078B">
        <w:rPr>
          <w:rFonts w:ascii="Times New Roman" w:eastAsia="Times New Roman" w:hAnsi="Times New Roman" w:cs="Times New Roman"/>
          <w:sz w:val="24"/>
          <w:szCs w:val="24"/>
          <w:lang w:eastAsia="hu-HU"/>
        </w:rPr>
        <w:t>. § szerinti rendelkezései alkalmazandóak.</w:t>
      </w:r>
    </w:p>
    <w:p w14:paraId="706DCCDB" w14:textId="25DA49B2" w:rsidR="004D5152" w:rsidRPr="004D5152" w:rsidRDefault="004D5152" w:rsidP="004D5152">
      <w:pPr>
        <w:pStyle w:val="Listaszerbekezds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D515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10. §</w:t>
      </w:r>
    </w:p>
    <w:bookmarkEnd w:id="11"/>
    <w:p w14:paraId="0A077921" w14:textId="77777777" w:rsidR="00E26ED3" w:rsidRDefault="00E26ED3" w:rsidP="00413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6F6FCBC" w14:textId="424A091B" w:rsidR="006723D4" w:rsidRDefault="006723D4" w:rsidP="004D5152">
      <w:pPr>
        <w:pStyle w:val="Listaszerbekezds"/>
        <w:numPr>
          <w:ilvl w:val="1"/>
          <w:numId w:val="5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6E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Ez a rendelet a kihirdetését követő napon lép hatályba.</w:t>
      </w:r>
    </w:p>
    <w:p w14:paraId="2D4C29AD" w14:textId="77777777" w:rsidR="004D5152" w:rsidRDefault="004D5152" w:rsidP="004D5152">
      <w:pPr>
        <w:pStyle w:val="Listaszerbekezds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C780BD2" w14:textId="7AE69C95" w:rsidR="00E26ED3" w:rsidRPr="00E26ED3" w:rsidRDefault="00E26ED3" w:rsidP="004D5152">
      <w:pPr>
        <w:pStyle w:val="Listaszerbekezds"/>
        <w:numPr>
          <w:ilvl w:val="1"/>
          <w:numId w:val="5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26ED3">
        <w:rPr>
          <w:rFonts w:ascii="Times New Roman" w:eastAsia="Times New Roman" w:hAnsi="Times New Roman" w:cs="Times New Roman"/>
          <w:sz w:val="24"/>
          <w:szCs w:val="24"/>
          <w:lang w:eastAsia="hu-HU"/>
        </w:rPr>
        <w:t>E rendelet hatályba lépésének napjától a Szada Nagyközség Önkormányzat Képviselő-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r w:rsidRPr="00E26ED3">
        <w:rPr>
          <w:rFonts w:ascii="Times New Roman" w:eastAsia="Times New Roman" w:hAnsi="Times New Roman" w:cs="Times New Roman"/>
          <w:sz w:val="24"/>
          <w:szCs w:val="24"/>
          <w:lang w:eastAsia="hu-HU"/>
        </w:rPr>
        <w:t>testületének Szervezeti és Működési Szabályzatáról szóló 11/2020.(VII.10.) önkormányzati rendelet 1. sz. melléklete az alábbi rendelkezéssel egészül ki:</w:t>
      </w:r>
    </w:p>
    <w:p w14:paraId="046A6523" w14:textId="061FE16C" w:rsidR="00E26ED3" w:rsidRPr="00E26ED3" w:rsidRDefault="00E26ED3" w:rsidP="004131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E26ED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„A Képviselő-testület által a polgármesterre átruházott hatáskörök:</w:t>
      </w:r>
    </w:p>
    <w:p w14:paraId="7694C363" w14:textId="6D5B687F" w:rsidR="00E26ED3" w:rsidRPr="00E26ED3" w:rsidRDefault="00E26ED3" w:rsidP="0041312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E26ED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h) a Szada településnév felvételéről, használatáról és hasznosításáról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szóló önkormányzati    rendelet</w:t>
      </w:r>
      <w:r w:rsidRPr="00E26ED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”</w:t>
      </w:r>
    </w:p>
    <w:p w14:paraId="60ACE9AF" w14:textId="77777777" w:rsidR="006723D4" w:rsidRPr="006723D4" w:rsidRDefault="006723D4" w:rsidP="00413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05E4C71" w14:textId="4C4CF03E" w:rsidR="002E5E74" w:rsidRPr="00D6078B" w:rsidRDefault="00AD5E93" w:rsidP="00413121">
      <w:pPr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</w:pPr>
      <w:r w:rsidRPr="00D6078B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Szada, 2021. szeptember 30.</w:t>
      </w:r>
    </w:p>
    <w:p w14:paraId="773DF3FB" w14:textId="1EC5D674" w:rsidR="00AD5E93" w:rsidRPr="00D6078B" w:rsidRDefault="00AD5E93" w:rsidP="00413121">
      <w:pPr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D5E93" w:rsidRPr="00D6078B" w14:paraId="18961C82" w14:textId="77777777" w:rsidTr="00AD5E93">
        <w:tc>
          <w:tcPr>
            <w:tcW w:w="4531" w:type="dxa"/>
          </w:tcPr>
          <w:p w14:paraId="29946920" w14:textId="675AC4C9" w:rsidR="00AD5E93" w:rsidRPr="00D6078B" w:rsidRDefault="00AD5E93" w:rsidP="0041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78B">
              <w:rPr>
                <w:rFonts w:ascii="Times New Roman" w:hAnsi="Times New Roman" w:cs="Times New Roman"/>
                <w:sz w:val="24"/>
                <w:szCs w:val="24"/>
              </w:rPr>
              <w:t>Pintér Lajos</w:t>
            </w:r>
          </w:p>
        </w:tc>
        <w:tc>
          <w:tcPr>
            <w:tcW w:w="4531" w:type="dxa"/>
          </w:tcPr>
          <w:p w14:paraId="3D91AC91" w14:textId="26915436" w:rsidR="00AD5E93" w:rsidRPr="00D6078B" w:rsidRDefault="00AD5E93" w:rsidP="0041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78B">
              <w:rPr>
                <w:rFonts w:ascii="Times New Roman" w:hAnsi="Times New Roman" w:cs="Times New Roman"/>
                <w:sz w:val="24"/>
                <w:szCs w:val="24"/>
              </w:rPr>
              <w:t>Dr. Finta Béla</w:t>
            </w:r>
          </w:p>
        </w:tc>
      </w:tr>
      <w:tr w:rsidR="00AD5E93" w:rsidRPr="00D6078B" w14:paraId="6A80CE9E" w14:textId="77777777" w:rsidTr="00AD5E93">
        <w:tc>
          <w:tcPr>
            <w:tcW w:w="4531" w:type="dxa"/>
          </w:tcPr>
          <w:p w14:paraId="51D054EF" w14:textId="44A74CAE" w:rsidR="00AD5E93" w:rsidRPr="00D6078B" w:rsidRDefault="00AD5E93" w:rsidP="0041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78B">
              <w:rPr>
                <w:rFonts w:ascii="Times New Roman" w:hAnsi="Times New Roman" w:cs="Times New Roman"/>
                <w:sz w:val="24"/>
                <w:szCs w:val="24"/>
              </w:rPr>
              <w:t>polgármester</w:t>
            </w:r>
          </w:p>
        </w:tc>
        <w:tc>
          <w:tcPr>
            <w:tcW w:w="4531" w:type="dxa"/>
          </w:tcPr>
          <w:p w14:paraId="40572705" w14:textId="1E7B7C9C" w:rsidR="00AD5E93" w:rsidRPr="00D6078B" w:rsidRDefault="00AD5E93" w:rsidP="0041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78B">
              <w:rPr>
                <w:rFonts w:ascii="Times New Roman" w:hAnsi="Times New Roman" w:cs="Times New Roman"/>
                <w:sz w:val="24"/>
                <w:szCs w:val="24"/>
              </w:rPr>
              <w:t>jegyző</w:t>
            </w:r>
          </w:p>
        </w:tc>
      </w:tr>
    </w:tbl>
    <w:p w14:paraId="25C201CE" w14:textId="1ECBF0BD" w:rsidR="00B168A3" w:rsidRDefault="00B168A3" w:rsidP="00413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ADB7C2" w14:textId="77777777" w:rsidR="003D674D" w:rsidRDefault="003D674D" w:rsidP="0041312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Záradék:</w:t>
      </w:r>
    </w:p>
    <w:p w14:paraId="7A6F77A6" w14:textId="77777777" w:rsidR="003D674D" w:rsidRDefault="003D674D" w:rsidP="0041312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 rendelet kihirdetése …………napján megtörtént.</w:t>
      </w:r>
    </w:p>
    <w:p w14:paraId="214E03E8" w14:textId="77777777" w:rsidR="003D674D" w:rsidRDefault="003D674D" w:rsidP="0041312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                                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Dr Finta Béla</w:t>
      </w:r>
    </w:p>
    <w:p w14:paraId="48F8A4A3" w14:textId="77777777" w:rsidR="003D674D" w:rsidRDefault="003D674D" w:rsidP="00413121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  <w:t>jegyző</w:t>
      </w:r>
    </w:p>
    <w:p w14:paraId="10DF3F48" w14:textId="08FDE159" w:rsidR="00B168A3" w:rsidRDefault="00B168A3" w:rsidP="00413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86199F" w14:textId="77777777" w:rsidR="00497C0F" w:rsidRDefault="00497C0F" w:rsidP="00413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A818F0" w14:textId="66D199BC" w:rsidR="00497C0F" w:rsidRPr="00C768D0" w:rsidRDefault="00497C0F" w:rsidP="00413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0299B2" w14:textId="77777777" w:rsidR="00497C0F" w:rsidRPr="00C768D0" w:rsidRDefault="00497C0F" w:rsidP="00413121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768D0">
        <w:rPr>
          <w:rFonts w:ascii="Times New Roman" w:hAnsi="Times New Roman"/>
          <w:b/>
          <w:bCs/>
          <w:sz w:val="24"/>
          <w:szCs w:val="24"/>
        </w:rPr>
        <w:t>ÁLTALÁNOS INDOKOLÁS</w:t>
      </w:r>
    </w:p>
    <w:p w14:paraId="68CF3C9F" w14:textId="77777777" w:rsidR="00497C0F" w:rsidRPr="00C768D0" w:rsidRDefault="00497C0F" w:rsidP="004131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14:paraId="71557C72" w14:textId="5E4F66F9" w:rsidR="00497C0F" w:rsidRPr="00C768D0" w:rsidRDefault="00497C0F" w:rsidP="004131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8D0">
        <w:rPr>
          <w:rFonts w:ascii="Times New Roman" w:hAnsi="Times New Roman"/>
          <w:sz w:val="24"/>
          <w:szCs w:val="24"/>
        </w:rPr>
        <w:t xml:space="preserve">A rendelet megalkotásának az az indoka, hogy szabályozott módon, előzetes és utólagos kontroll mellett, az arra érdemes </w:t>
      </w:r>
      <w:proofErr w:type="spellStart"/>
      <w:r w:rsidRPr="00C768D0">
        <w:rPr>
          <w:rFonts w:ascii="Times New Roman" w:hAnsi="Times New Roman"/>
          <w:sz w:val="24"/>
          <w:szCs w:val="24"/>
        </w:rPr>
        <w:t>szadai</w:t>
      </w:r>
      <w:proofErr w:type="spellEnd"/>
      <w:r w:rsidRPr="00C768D0">
        <w:rPr>
          <w:rFonts w:ascii="Times New Roman" w:hAnsi="Times New Roman"/>
          <w:sz w:val="24"/>
          <w:szCs w:val="24"/>
        </w:rPr>
        <w:t xml:space="preserve"> magánszemélyek és civil szervezetek, valamint vállalkozások tevékenységük során használhassák kommunikációjukban a nagyközség nevét.</w:t>
      </w:r>
    </w:p>
    <w:p w14:paraId="779415B3" w14:textId="53A9B719" w:rsidR="00497C0F" w:rsidRPr="00C768D0" w:rsidRDefault="00497C0F" w:rsidP="004131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8D0">
        <w:rPr>
          <w:rFonts w:ascii="Times New Roman" w:hAnsi="Times New Roman"/>
          <w:sz w:val="24"/>
          <w:szCs w:val="24"/>
        </w:rPr>
        <w:t>A deregulációs célú rendeletfelülvizsgálat során megállapítást nyert,</w:t>
      </w:r>
      <w:r w:rsidR="00840726" w:rsidRPr="00C768D0">
        <w:rPr>
          <w:rFonts w:ascii="Times New Roman" w:hAnsi="Times New Roman"/>
          <w:sz w:val="24"/>
          <w:szCs w:val="24"/>
        </w:rPr>
        <w:t xml:space="preserve"> </w:t>
      </w:r>
      <w:r w:rsidRPr="00C768D0">
        <w:rPr>
          <w:rFonts w:ascii="Times New Roman" w:hAnsi="Times New Roman"/>
          <w:sz w:val="24"/>
          <w:szCs w:val="24"/>
        </w:rPr>
        <w:t>hogy</w:t>
      </w:r>
      <w:r w:rsidR="00840726" w:rsidRPr="00C768D0">
        <w:rPr>
          <w:rFonts w:ascii="Times New Roman" w:hAnsi="Times New Roman"/>
          <w:sz w:val="24"/>
          <w:szCs w:val="24"/>
        </w:rPr>
        <w:t xml:space="preserve"> </w:t>
      </w:r>
      <w:r w:rsidRPr="00C768D0">
        <w:rPr>
          <w:rFonts w:ascii="Times New Roman" w:hAnsi="Times New Roman"/>
          <w:sz w:val="24"/>
          <w:szCs w:val="24"/>
        </w:rPr>
        <w:t xml:space="preserve">nem létezik helyi szabályozás az önkormányzat, illetve település nevének felvételéről, </w:t>
      </w:r>
      <w:r w:rsidR="00FF4284" w:rsidRPr="00C768D0">
        <w:rPr>
          <w:rFonts w:ascii="Times New Roman" w:hAnsi="Times New Roman"/>
          <w:sz w:val="24"/>
          <w:szCs w:val="24"/>
        </w:rPr>
        <w:t>valamint használatának</w:t>
      </w:r>
      <w:r w:rsidRPr="00C768D0">
        <w:rPr>
          <w:rFonts w:ascii="Times New Roman" w:hAnsi="Times New Roman"/>
          <w:sz w:val="24"/>
          <w:szCs w:val="24"/>
        </w:rPr>
        <w:t xml:space="preserve"> szabályairól.</w:t>
      </w:r>
    </w:p>
    <w:p w14:paraId="071170A3" w14:textId="77777777" w:rsidR="00497C0F" w:rsidRPr="00C768D0" w:rsidRDefault="00497C0F" w:rsidP="00413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431AD363" w14:textId="77777777" w:rsidR="00497C0F" w:rsidRPr="00C768D0" w:rsidRDefault="00497C0F" w:rsidP="00413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772C6350" w14:textId="77777777" w:rsidR="00497C0F" w:rsidRPr="00C768D0" w:rsidRDefault="00497C0F" w:rsidP="00413121">
      <w:pPr>
        <w:shd w:val="clear" w:color="auto" w:fill="D9D9D9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C768D0">
        <w:rPr>
          <w:rFonts w:ascii="Times New Roman" w:hAnsi="Times New Roman"/>
          <w:b/>
          <w:bCs/>
          <w:sz w:val="24"/>
          <w:szCs w:val="24"/>
        </w:rPr>
        <w:t>RÉSZLETES INDOKOLÁS</w:t>
      </w:r>
    </w:p>
    <w:p w14:paraId="7CEAF8E8" w14:textId="77777777" w:rsidR="00497C0F" w:rsidRPr="00C768D0" w:rsidRDefault="00497C0F" w:rsidP="00413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28710F6F" w14:textId="1278877C" w:rsidR="00497C0F" w:rsidRPr="00C768D0" w:rsidRDefault="00497C0F" w:rsidP="00413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768D0">
        <w:rPr>
          <w:rFonts w:ascii="Times New Roman" w:eastAsia="Calibri" w:hAnsi="Times New Roman"/>
          <w:sz w:val="24"/>
          <w:szCs w:val="24"/>
        </w:rPr>
        <w:t>1.§ - 2. § Általános rendelkezéseket tartalmaz.</w:t>
      </w:r>
    </w:p>
    <w:p w14:paraId="464B796F" w14:textId="1F129FAB" w:rsidR="00497C0F" w:rsidRPr="00C768D0" w:rsidRDefault="00497C0F" w:rsidP="00413121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C768D0">
        <w:rPr>
          <w:rFonts w:ascii="Times New Roman" w:eastAsia="Calibri" w:hAnsi="Times New Roman"/>
          <w:sz w:val="24"/>
          <w:szCs w:val="24"/>
        </w:rPr>
        <w:t xml:space="preserve">3.§ - </w:t>
      </w:r>
      <w:r w:rsidR="00740DF2">
        <w:rPr>
          <w:rFonts w:ascii="Times New Roman" w:eastAsia="Calibri" w:hAnsi="Times New Roman"/>
          <w:sz w:val="24"/>
          <w:szCs w:val="24"/>
        </w:rPr>
        <w:t>6</w:t>
      </w:r>
      <w:r w:rsidRPr="00C768D0">
        <w:rPr>
          <w:rFonts w:ascii="Times New Roman" w:eastAsia="Calibri" w:hAnsi="Times New Roman"/>
          <w:sz w:val="24"/>
          <w:szCs w:val="24"/>
        </w:rPr>
        <w:t>. § Szada Nagyközségnév felvételének, használatának és hasznosításának engedélyezésére vonatkozó rendelkezések.</w:t>
      </w:r>
    </w:p>
    <w:p w14:paraId="6B2B63BA" w14:textId="73576438" w:rsidR="00497C0F" w:rsidRPr="00C768D0" w:rsidRDefault="00740DF2" w:rsidP="00413121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7</w:t>
      </w:r>
      <w:r w:rsidR="00497C0F" w:rsidRPr="00C768D0">
        <w:rPr>
          <w:rFonts w:ascii="Times New Roman" w:eastAsia="Calibri" w:hAnsi="Times New Roman"/>
          <w:sz w:val="24"/>
          <w:szCs w:val="24"/>
        </w:rPr>
        <w:t>. § A Szada név felvétele, használata és hasznosítása tárgyában kiadott engedély felülvizsgálatára, visszavonására tartalmaz szabályokat.</w:t>
      </w:r>
    </w:p>
    <w:p w14:paraId="3FD5E0CC" w14:textId="4CFA5E28" w:rsidR="00497C0F" w:rsidRPr="00C768D0" w:rsidRDefault="00740DF2" w:rsidP="00413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8</w:t>
      </w:r>
      <w:r w:rsidR="00497C0F" w:rsidRPr="00C768D0">
        <w:rPr>
          <w:rFonts w:ascii="Times New Roman" w:eastAsia="Calibri" w:hAnsi="Times New Roman"/>
          <w:sz w:val="24"/>
          <w:szCs w:val="24"/>
        </w:rPr>
        <w:t xml:space="preserve">.§ </w:t>
      </w:r>
      <w:r w:rsidR="00840726" w:rsidRPr="00C768D0">
        <w:rPr>
          <w:rFonts w:ascii="Times New Roman" w:eastAsia="Calibri" w:hAnsi="Times New Roman"/>
          <w:sz w:val="24"/>
          <w:szCs w:val="24"/>
        </w:rPr>
        <w:t>Nyilvántartás vezetésére vonatkozó helyi rendelkezések</w:t>
      </w:r>
    </w:p>
    <w:p w14:paraId="11DE175B" w14:textId="1DE47EF5" w:rsidR="00497C0F" w:rsidRPr="00C768D0" w:rsidRDefault="00840726" w:rsidP="00413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768D0">
        <w:rPr>
          <w:rFonts w:ascii="Times New Roman" w:eastAsia="Calibri" w:hAnsi="Times New Roman"/>
          <w:sz w:val="24"/>
          <w:szCs w:val="24"/>
        </w:rPr>
        <w:t xml:space="preserve">10. § </w:t>
      </w:r>
      <w:r w:rsidR="00497C0F" w:rsidRPr="00C768D0">
        <w:rPr>
          <w:rFonts w:ascii="Times New Roman" w:eastAsia="Calibri" w:hAnsi="Times New Roman"/>
          <w:sz w:val="24"/>
          <w:szCs w:val="24"/>
        </w:rPr>
        <w:t>Hatályba léptető rendelkezéseket tartalmaz és hatáskört telepít a kérelmek elbírálására, illetve visszavonására.</w:t>
      </w:r>
    </w:p>
    <w:p w14:paraId="1032B7AF" w14:textId="26E117A2" w:rsidR="00497C0F" w:rsidRDefault="00497C0F" w:rsidP="00413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14:paraId="24547519" w14:textId="77777777" w:rsidR="00C768D0" w:rsidRPr="00C768D0" w:rsidRDefault="00C768D0" w:rsidP="00413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14:paraId="04BD5BD7" w14:textId="77777777" w:rsidR="00497C0F" w:rsidRPr="00C768D0" w:rsidRDefault="00497C0F" w:rsidP="00413121">
      <w:pPr>
        <w:shd w:val="clear" w:color="auto" w:fill="D9D9D9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C768D0">
        <w:rPr>
          <w:rFonts w:ascii="Times New Roman" w:hAnsi="Times New Roman"/>
          <w:b/>
          <w:bCs/>
          <w:sz w:val="24"/>
          <w:szCs w:val="24"/>
        </w:rPr>
        <w:t>ELŐZETES HATÁSVIZSGÁLAT</w:t>
      </w:r>
    </w:p>
    <w:p w14:paraId="6F790179" w14:textId="77777777" w:rsidR="00497C0F" w:rsidRPr="00C768D0" w:rsidRDefault="00497C0F" w:rsidP="004131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14:paraId="103A6BE8" w14:textId="77777777" w:rsidR="00497C0F" w:rsidRPr="00C768D0" w:rsidRDefault="00497C0F" w:rsidP="004131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C768D0">
        <w:rPr>
          <w:rFonts w:ascii="Times New Roman" w:eastAsia="Calibri" w:hAnsi="Times New Roman"/>
          <w:b/>
          <w:bCs/>
          <w:sz w:val="24"/>
          <w:szCs w:val="24"/>
        </w:rPr>
        <w:t xml:space="preserve">a jogalkotásról szóló 2010. CXXX. törvény 17. § (1) bekezdése alapján </w:t>
      </w:r>
    </w:p>
    <w:p w14:paraId="2C4A5AF4" w14:textId="77777777" w:rsidR="00497C0F" w:rsidRPr="00C768D0" w:rsidRDefault="00497C0F" w:rsidP="004131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14:paraId="3B901AE8" w14:textId="77777777" w:rsidR="00497C0F" w:rsidRPr="00C768D0" w:rsidRDefault="00497C0F" w:rsidP="004131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768D0">
        <w:rPr>
          <w:rFonts w:ascii="Times New Roman" w:hAnsi="Times New Roman"/>
          <w:b/>
          <w:sz w:val="24"/>
          <w:szCs w:val="24"/>
          <w:u w:val="single"/>
        </w:rPr>
        <w:t>Várható társadalmi, gazdasági hatások</w:t>
      </w:r>
      <w:r w:rsidRPr="00C768D0">
        <w:rPr>
          <w:rFonts w:ascii="Times New Roman" w:hAnsi="Times New Roman"/>
          <w:sz w:val="24"/>
          <w:szCs w:val="24"/>
          <w:u w:val="single"/>
        </w:rPr>
        <w:t>:</w:t>
      </w:r>
      <w:r w:rsidRPr="00C768D0">
        <w:rPr>
          <w:rFonts w:ascii="Times New Roman" w:hAnsi="Times New Roman"/>
          <w:sz w:val="24"/>
          <w:szCs w:val="24"/>
        </w:rPr>
        <w:t xml:space="preserve"> a rendeletben foglaltak végrehajtásának társadalmi hatásai nem kimutathatók. </w:t>
      </w:r>
    </w:p>
    <w:p w14:paraId="22650F13" w14:textId="77777777" w:rsidR="00497C0F" w:rsidRPr="00C768D0" w:rsidRDefault="00497C0F" w:rsidP="00413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</w:rPr>
      </w:pPr>
    </w:p>
    <w:p w14:paraId="1A0008BF" w14:textId="2767D278" w:rsidR="00497C0F" w:rsidRPr="00C768D0" w:rsidRDefault="00497C0F" w:rsidP="00413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C768D0">
        <w:rPr>
          <w:rFonts w:ascii="Times New Roman" w:eastAsia="Calibri" w:hAnsi="Times New Roman"/>
          <w:b/>
          <w:bCs/>
          <w:sz w:val="24"/>
          <w:szCs w:val="24"/>
          <w:u w:val="single"/>
        </w:rPr>
        <w:t>Gazdasági, költségvetési hatás:</w:t>
      </w:r>
      <w:r w:rsidRPr="00C768D0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="00840726" w:rsidRPr="00C768D0">
        <w:rPr>
          <w:rFonts w:ascii="Times New Roman" w:eastAsia="Calibri" w:hAnsi="Times New Roman"/>
          <w:sz w:val="24"/>
          <w:szCs w:val="24"/>
        </w:rPr>
        <w:t>vállalkozási célú hasznosítás esetén bevételt jelent</w:t>
      </w:r>
      <w:r w:rsidRPr="00C768D0">
        <w:rPr>
          <w:rFonts w:ascii="Times New Roman" w:eastAsia="Calibri" w:hAnsi="Times New Roman"/>
          <w:sz w:val="24"/>
          <w:szCs w:val="24"/>
        </w:rPr>
        <w:t xml:space="preserve">.  </w:t>
      </w:r>
    </w:p>
    <w:p w14:paraId="0E5C4DBF" w14:textId="77777777" w:rsidR="00497C0F" w:rsidRPr="00C768D0" w:rsidRDefault="00497C0F" w:rsidP="00413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14:paraId="061F615F" w14:textId="77777777" w:rsidR="00497C0F" w:rsidRPr="00C768D0" w:rsidRDefault="00497C0F" w:rsidP="00413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768D0">
        <w:rPr>
          <w:rFonts w:ascii="Times New Roman" w:eastAsia="Calibri" w:hAnsi="Times New Roman"/>
          <w:b/>
          <w:bCs/>
          <w:sz w:val="24"/>
          <w:szCs w:val="24"/>
          <w:u w:val="single"/>
        </w:rPr>
        <w:t>Környezeti, egészségügyi következmények</w:t>
      </w:r>
      <w:r w:rsidRPr="00C768D0">
        <w:rPr>
          <w:rFonts w:ascii="Times New Roman" w:eastAsia="Calibri" w:hAnsi="Times New Roman"/>
          <w:bCs/>
          <w:sz w:val="24"/>
          <w:szCs w:val="24"/>
        </w:rPr>
        <w:t xml:space="preserve">: </w:t>
      </w:r>
      <w:r w:rsidRPr="00C768D0">
        <w:rPr>
          <w:rFonts w:ascii="Times New Roman" w:eastAsia="Calibri" w:hAnsi="Times New Roman"/>
          <w:sz w:val="24"/>
          <w:szCs w:val="24"/>
        </w:rPr>
        <w:t xml:space="preserve">a rendeletben foglaltak végrehajtásának környezeti következményei nem kimutathatók. </w:t>
      </w:r>
    </w:p>
    <w:p w14:paraId="7CE729D6" w14:textId="77777777" w:rsidR="00497C0F" w:rsidRPr="00C768D0" w:rsidRDefault="00497C0F" w:rsidP="00413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4B3CFD03" w14:textId="77777777" w:rsidR="00497C0F" w:rsidRPr="00C768D0" w:rsidRDefault="00497C0F" w:rsidP="00413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C768D0">
        <w:rPr>
          <w:rFonts w:ascii="Times New Roman" w:eastAsia="Calibri" w:hAnsi="Times New Roman"/>
          <w:b/>
          <w:bCs/>
          <w:sz w:val="24"/>
          <w:szCs w:val="24"/>
          <w:u w:val="single"/>
        </w:rPr>
        <w:t xml:space="preserve">Adminisztratív </w:t>
      </w:r>
      <w:proofErr w:type="spellStart"/>
      <w:r w:rsidRPr="00C768D0">
        <w:rPr>
          <w:rFonts w:ascii="Times New Roman" w:eastAsia="Calibri" w:hAnsi="Times New Roman"/>
          <w:b/>
          <w:bCs/>
          <w:sz w:val="24"/>
          <w:szCs w:val="24"/>
          <w:u w:val="single"/>
        </w:rPr>
        <w:t>terheket</w:t>
      </w:r>
      <w:proofErr w:type="spellEnd"/>
      <w:r w:rsidRPr="00C768D0">
        <w:rPr>
          <w:rFonts w:ascii="Times New Roman" w:eastAsia="Calibri" w:hAnsi="Times New Roman"/>
          <w:b/>
          <w:bCs/>
          <w:sz w:val="24"/>
          <w:szCs w:val="24"/>
          <w:u w:val="single"/>
        </w:rPr>
        <w:t xml:space="preserve"> befolyásoló hatás:</w:t>
      </w:r>
      <w:r w:rsidRPr="00C768D0">
        <w:rPr>
          <w:rFonts w:ascii="Times New Roman" w:eastAsia="Calibri" w:hAnsi="Times New Roman"/>
          <w:bCs/>
          <w:sz w:val="24"/>
          <w:szCs w:val="24"/>
        </w:rPr>
        <w:t xml:space="preserve"> nincs</w:t>
      </w:r>
      <w:r w:rsidRPr="00C768D0">
        <w:rPr>
          <w:rFonts w:ascii="Times New Roman" w:eastAsia="Calibri" w:hAnsi="Times New Roman"/>
          <w:sz w:val="24"/>
          <w:szCs w:val="24"/>
        </w:rPr>
        <w:t>.</w:t>
      </w:r>
    </w:p>
    <w:p w14:paraId="7DC3491B" w14:textId="77777777" w:rsidR="00497C0F" w:rsidRPr="00C768D0" w:rsidRDefault="00497C0F" w:rsidP="00413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</w:rPr>
      </w:pPr>
    </w:p>
    <w:p w14:paraId="47D89C06" w14:textId="77777777" w:rsidR="00497C0F" w:rsidRPr="00C768D0" w:rsidRDefault="00497C0F" w:rsidP="00413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C768D0">
        <w:rPr>
          <w:rFonts w:ascii="Times New Roman" w:eastAsia="Calibri" w:hAnsi="Times New Roman"/>
          <w:b/>
          <w:bCs/>
          <w:sz w:val="24"/>
          <w:szCs w:val="24"/>
          <w:u w:val="single"/>
        </w:rPr>
        <w:t>Egyéb hatás</w:t>
      </w:r>
      <w:r w:rsidRPr="00C768D0">
        <w:rPr>
          <w:rFonts w:ascii="Times New Roman" w:eastAsia="Calibri" w:hAnsi="Times New Roman"/>
          <w:bCs/>
          <w:sz w:val="24"/>
          <w:szCs w:val="24"/>
        </w:rPr>
        <w:t>: nincs</w:t>
      </w:r>
    </w:p>
    <w:p w14:paraId="5BE67EE6" w14:textId="77777777" w:rsidR="00497C0F" w:rsidRPr="00C768D0" w:rsidRDefault="00497C0F" w:rsidP="00413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</w:rPr>
      </w:pPr>
    </w:p>
    <w:p w14:paraId="349F2CE6" w14:textId="77777777" w:rsidR="00497C0F" w:rsidRPr="00C768D0" w:rsidRDefault="00497C0F" w:rsidP="00413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</w:rPr>
      </w:pPr>
      <w:r w:rsidRPr="00C768D0">
        <w:rPr>
          <w:rFonts w:ascii="Times New Roman" w:eastAsia="Calibri" w:hAnsi="Times New Roman"/>
          <w:b/>
          <w:bCs/>
          <w:sz w:val="24"/>
          <w:szCs w:val="24"/>
          <w:u w:val="single"/>
        </w:rPr>
        <w:t>A rendelet megalkotása</w:t>
      </w:r>
      <w:r w:rsidRPr="00C768D0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Pr="00C768D0">
        <w:rPr>
          <w:rFonts w:ascii="Times New Roman" w:eastAsia="Calibri" w:hAnsi="Times New Roman"/>
          <w:b/>
          <w:bCs/>
          <w:sz w:val="24"/>
          <w:szCs w:val="24"/>
          <w:u w:val="single"/>
        </w:rPr>
        <w:t>szükséges/</w:t>
      </w:r>
      <w:r w:rsidRPr="00C768D0">
        <w:rPr>
          <w:rFonts w:ascii="Times New Roman" w:eastAsia="Calibri" w:hAnsi="Times New Roman"/>
          <w:sz w:val="24"/>
          <w:szCs w:val="24"/>
        </w:rPr>
        <w:t>nem szükséges</w:t>
      </w:r>
      <w:r w:rsidRPr="00C768D0">
        <w:rPr>
          <w:rFonts w:ascii="Times New Roman" w:eastAsia="Calibri" w:hAnsi="Times New Roman"/>
          <w:b/>
          <w:bCs/>
          <w:sz w:val="24"/>
          <w:szCs w:val="24"/>
          <w:u w:val="single"/>
        </w:rPr>
        <w:t xml:space="preserve"> </w:t>
      </w:r>
    </w:p>
    <w:p w14:paraId="598A4A3F" w14:textId="77777777" w:rsidR="00497C0F" w:rsidRPr="00C768D0" w:rsidRDefault="00497C0F" w:rsidP="00413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</w:rPr>
      </w:pPr>
    </w:p>
    <w:p w14:paraId="294F32CC" w14:textId="77777777" w:rsidR="00497C0F" w:rsidRPr="00C768D0" w:rsidRDefault="00497C0F" w:rsidP="00413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C768D0">
        <w:rPr>
          <w:rFonts w:ascii="Times New Roman" w:eastAsia="Calibri" w:hAnsi="Times New Roman"/>
          <w:b/>
          <w:bCs/>
          <w:sz w:val="24"/>
          <w:szCs w:val="24"/>
          <w:u w:val="single"/>
        </w:rPr>
        <w:t>A rendelet alkalmazásához szükséges feltételek</w:t>
      </w:r>
      <w:r w:rsidRPr="00C768D0">
        <w:rPr>
          <w:rFonts w:ascii="Times New Roman" w:eastAsia="Calibri" w:hAnsi="Times New Roman"/>
          <w:b/>
          <w:bCs/>
          <w:sz w:val="24"/>
          <w:szCs w:val="24"/>
        </w:rPr>
        <w:t>:</w:t>
      </w:r>
    </w:p>
    <w:p w14:paraId="5E5C82C4" w14:textId="77777777" w:rsidR="00497C0F" w:rsidRPr="00C768D0" w:rsidRDefault="00497C0F" w:rsidP="00413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C768D0">
        <w:rPr>
          <w:rFonts w:ascii="Times New Roman" w:eastAsia="Calibri" w:hAnsi="Times New Roman"/>
          <w:b/>
          <w:bCs/>
          <w:sz w:val="24"/>
          <w:szCs w:val="24"/>
        </w:rPr>
        <w:t xml:space="preserve">- személyei: </w:t>
      </w:r>
      <w:r w:rsidRPr="00C768D0">
        <w:rPr>
          <w:rFonts w:ascii="Times New Roman" w:eastAsia="Calibri" w:hAnsi="Times New Roman"/>
          <w:bCs/>
          <w:sz w:val="24"/>
          <w:szCs w:val="24"/>
        </w:rPr>
        <w:t>adott</w:t>
      </w:r>
    </w:p>
    <w:p w14:paraId="1E117E0F" w14:textId="77777777" w:rsidR="00497C0F" w:rsidRPr="00C768D0" w:rsidRDefault="00497C0F" w:rsidP="00413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C768D0">
        <w:rPr>
          <w:rFonts w:ascii="Times New Roman" w:eastAsia="Calibri" w:hAnsi="Times New Roman"/>
          <w:bCs/>
          <w:sz w:val="24"/>
          <w:szCs w:val="24"/>
        </w:rPr>
        <w:t xml:space="preserve">- </w:t>
      </w:r>
      <w:r w:rsidRPr="00C768D0">
        <w:rPr>
          <w:rFonts w:ascii="Times New Roman" w:eastAsia="Calibri" w:hAnsi="Times New Roman"/>
          <w:b/>
          <w:bCs/>
          <w:sz w:val="24"/>
          <w:szCs w:val="24"/>
        </w:rPr>
        <w:t>szervezeti</w:t>
      </w:r>
      <w:r w:rsidRPr="00C768D0">
        <w:rPr>
          <w:rFonts w:ascii="Times New Roman" w:eastAsia="Calibri" w:hAnsi="Times New Roman"/>
          <w:bCs/>
          <w:sz w:val="24"/>
          <w:szCs w:val="24"/>
        </w:rPr>
        <w:t>: adott</w:t>
      </w:r>
    </w:p>
    <w:p w14:paraId="201DCBA9" w14:textId="77777777" w:rsidR="00497C0F" w:rsidRPr="00C768D0" w:rsidRDefault="00497C0F" w:rsidP="00413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C768D0">
        <w:rPr>
          <w:rFonts w:ascii="Times New Roman" w:eastAsia="Calibri" w:hAnsi="Times New Roman"/>
          <w:b/>
          <w:bCs/>
          <w:sz w:val="24"/>
          <w:szCs w:val="24"/>
        </w:rPr>
        <w:t>- tárgyi</w:t>
      </w:r>
      <w:r w:rsidRPr="00C768D0">
        <w:rPr>
          <w:rFonts w:ascii="Times New Roman" w:eastAsia="Calibri" w:hAnsi="Times New Roman"/>
          <w:bCs/>
          <w:sz w:val="24"/>
          <w:szCs w:val="24"/>
        </w:rPr>
        <w:t>: adott</w:t>
      </w:r>
    </w:p>
    <w:p w14:paraId="321ACD70" w14:textId="77777777" w:rsidR="00497C0F" w:rsidRPr="00C768D0" w:rsidRDefault="00497C0F" w:rsidP="00413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768D0">
        <w:rPr>
          <w:rFonts w:ascii="Times New Roman" w:eastAsia="Calibri" w:hAnsi="Times New Roman"/>
          <w:bCs/>
          <w:sz w:val="24"/>
          <w:szCs w:val="24"/>
        </w:rPr>
        <w:t xml:space="preserve">- </w:t>
      </w:r>
      <w:r w:rsidRPr="00C768D0">
        <w:rPr>
          <w:rFonts w:ascii="Times New Roman" w:eastAsia="Calibri" w:hAnsi="Times New Roman"/>
          <w:b/>
          <w:bCs/>
          <w:sz w:val="24"/>
          <w:szCs w:val="24"/>
        </w:rPr>
        <w:t>pénzügyi</w:t>
      </w:r>
      <w:r w:rsidRPr="00C768D0">
        <w:rPr>
          <w:rFonts w:ascii="Times New Roman" w:eastAsia="Calibri" w:hAnsi="Times New Roman"/>
          <w:bCs/>
          <w:sz w:val="24"/>
          <w:szCs w:val="24"/>
        </w:rPr>
        <w:t>: adott</w:t>
      </w:r>
    </w:p>
    <w:p w14:paraId="4948209F" w14:textId="77777777" w:rsidR="00497C0F" w:rsidRPr="00C768D0" w:rsidRDefault="00497C0F" w:rsidP="004131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03A661" w14:textId="77777777" w:rsidR="00497C0F" w:rsidRPr="00C768D0" w:rsidRDefault="00497C0F" w:rsidP="00413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97C0F" w:rsidRPr="00C768D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A009C" w14:textId="77777777" w:rsidR="00DE73D7" w:rsidRDefault="00DE73D7" w:rsidP="00DE73D7">
      <w:pPr>
        <w:spacing w:after="0" w:line="240" w:lineRule="auto"/>
      </w:pPr>
      <w:r>
        <w:separator/>
      </w:r>
    </w:p>
  </w:endnote>
  <w:endnote w:type="continuationSeparator" w:id="0">
    <w:p w14:paraId="40CA255E" w14:textId="77777777" w:rsidR="00DE73D7" w:rsidRDefault="00DE73D7" w:rsidP="00DE7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4665409"/>
      <w:docPartObj>
        <w:docPartGallery w:val="Page Numbers (Bottom of Page)"/>
        <w:docPartUnique/>
      </w:docPartObj>
    </w:sdtPr>
    <w:sdtEndPr/>
    <w:sdtContent>
      <w:p w14:paraId="6BB42444" w14:textId="4C75E469" w:rsidR="00AD088C" w:rsidRDefault="00AD088C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A0CE4E" w14:textId="77777777" w:rsidR="00AD088C" w:rsidRDefault="00AD088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48191" w14:textId="77777777" w:rsidR="00DE73D7" w:rsidRDefault="00DE73D7" w:rsidP="00DE73D7">
      <w:pPr>
        <w:spacing w:after="0" w:line="240" w:lineRule="auto"/>
      </w:pPr>
      <w:r>
        <w:separator/>
      </w:r>
    </w:p>
  </w:footnote>
  <w:footnote w:type="continuationSeparator" w:id="0">
    <w:p w14:paraId="3F22A015" w14:textId="77777777" w:rsidR="00DE73D7" w:rsidRDefault="00DE73D7" w:rsidP="00DE7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A4EA5" w14:textId="1DE2E20E" w:rsidR="00143B5D" w:rsidRDefault="00143B5D" w:rsidP="00143B5D">
    <w:pPr>
      <w:pStyle w:val="lfej"/>
      <w:jc w:val="right"/>
    </w:pPr>
    <w:proofErr w:type="spellStart"/>
    <w:r>
      <w:t>Et</w:t>
    </w:r>
    <w:proofErr w:type="spellEnd"/>
    <w:r>
      <w:t>. 101. sz. előterjesztés 1. sz. melléklete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256B"/>
    <w:multiLevelType w:val="multilevel"/>
    <w:tmpl w:val="2A6CCC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B0F6AD4"/>
    <w:multiLevelType w:val="hybridMultilevel"/>
    <w:tmpl w:val="5E60F148"/>
    <w:lvl w:ilvl="0" w:tplc="059C6D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156F34"/>
    <w:multiLevelType w:val="multilevel"/>
    <w:tmpl w:val="146002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1DDC36FE"/>
    <w:multiLevelType w:val="multilevel"/>
    <w:tmpl w:val="D292E7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1E927AC9"/>
    <w:multiLevelType w:val="hybridMultilevel"/>
    <w:tmpl w:val="BA7CBF68"/>
    <w:lvl w:ilvl="0" w:tplc="B1FA5A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285772"/>
    <w:multiLevelType w:val="hybridMultilevel"/>
    <w:tmpl w:val="D77E925C"/>
    <w:lvl w:ilvl="0" w:tplc="961298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25F0A"/>
    <w:multiLevelType w:val="multilevel"/>
    <w:tmpl w:val="778A67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B53531"/>
    <w:multiLevelType w:val="hybridMultilevel"/>
    <w:tmpl w:val="A5BCC7DA"/>
    <w:lvl w:ilvl="0" w:tplc="040E0017">
      <w:start w:val="1"/>
      <w:numFmt w:val="lowerLetter"/>
      <w:lvlText w:val="%1)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A4A109C"/>
    <w:multiLevelType w:val="multilevel"/>
    <w:tmpl w:val="DB5CD5B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9" w15:restartNumberingAfterBreak="0">
    <w:nsid w:val="30893FE7"/>
    <w:multiLevelType w:val="hybridMultilevel"/>
    <w:tmpl w:val="AC00E76A"/>
    <w:lvl w:ilvl="0" w:tplc="853CD5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0040B"/>
    <w:multiLevelType w:val="multilevel"/>
    <w:tmpl w:val="7764A2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1E540C"/>
    <w:multiLevelType w:val="multilevel"/>
    <w:tmpl w:val="C4A812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3F76470B"/>
    <w:multiLevelType w:val="hybridMultilevel"/>
    <w:tmpl w:val="4316F12E"/>
    <w:lvl w:ilvl="0" w:tplc="059C6D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A529A"/>
    <w:multiLevelType w:val="multilevel"/>
    <w:tmpl w:val="72CA41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4A0152C8"/>
    <w:multiLevelType w:val="hybridMultilevel"/>
    <w:tmpl w:val="37309EB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D191E"/>
    <w:multiLevelType w:val="multilevel"/>
    <w:tmpl w:val="9CE69B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0204C2"/>
    <w:multiLevelType w:val="hybridMultilevel"/>
    <w:tmpl w:val="6ECAC6B8"/>
    <w:lvl w:ilvl="0" w:tplc="059C6D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B842C0"/>
    <w:multiLevelType w:val="hybridMultilevel"/>
    <w:tmpl w:val="E59E7AEA"/>
    <w:lvl w:ilvl="0" w:tplc="059C6D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1E089B"/>
    <w:multiLevelType w:val="multilevel"/>
    <w:tmpl w:val="C11E1F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AE6E66"/>
    <w:multiLevelType w:val="hybridMultilevel"/>
    <w:tmpl w:val="3B18838A"/>
    <w:lvl w:ilvl="0" w:tplc="040E0017">
      <w:start w:val="1"/>
      <w:numFmt w:val="lowerLetter"/>
      <w:lvlText w:val="%1)"/>
      <w:lvlJc w:val="left"/>
      <w:pPr>
        <w:ind w:left="1069" w:hanging="360"/>
      </w:pPr>
    </w:lvl>
    <w:lvl w:ilvl="1" w:tplc="CF4E9172">
      <w:start w:val="1"/>
      <w:numFmt w:val="decimal"/>
      <w:lvlText w:val="(%2)"/>
      <w:lvlJc w:val="left"/>
      <w:pPr>
        <w:ind w:left="1849" w:hanging="4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DEB431A"/>
    <w:multiLevelType w:val="hybridMultilevel"/>
    <w:tmpl w:val="1C2E800E"/>
    <w:lvl w:ilvl="0" w:tplc="8564AEC2">
      <w:start w:val="3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E1085C"/>
    <w:multiLevelType w:val="multilevel"/>
    <w:tmpl w:val="E9EED6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1B38D8"/>
    <w:multiLevelType w:val="hybridMultilevel"/>
    <w:tmpl w:val="0F1C1C26"/>
    <w:lvl w:ilvl="0" w:tplc="CEFAD7D0">
      <w:start w:val="4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7" w:hanging="360"/>
      </w:pPr>
    </w:lvl>
    <w:lvl w:ilvl="2" w:tplc="040E001B" w:tentative="1">
      <w:start w:val="1"/>
      <w:numFmt w:val="lowerRoman"/>
      <w:lvlText w:val="%3."/>
      <w:lvlJc w:val="right"/>
      <w:pPr>
        <w:ind w:left="1807" w:hanging="180"/>
      </w:pPr>
    </w:lvl>
    <w:lvl w:ilvl="3" w:tplc="040E000F" w:tentative="1">
      <w:start w:val="1"/>
      <w:numFmt w:val="decimal"/>
      <w:lvlText w:val="%4."/>
      <w:lvlJc w:val="left"/>
      <w:pPr>
        <w:ind w:left="2527" w:hanging="360"/>
      </w:pPr>
    </w:lvl>
    <w:lvl w:ilvl="4" w:tplc="040E0019" w:tentative="1">
      <w:start w:val="1"/>
      <w:numFmt w:val="lowerLetter"/>
      <w:lvlText w:val="%5."/>
      <w:lvlJc w:val="left"/>
      <w:pPr>
        <w:ind w:left="3247" w:hanging="360"/>
      </w:pPr>
    </w:lvl>
    <w:lvl w:ilvl="5" w:tplc="040E001B" w:tentative="1">
      <w:start w:val="1"/>
      <w:numFmt w:val="lowerRoman"/>
      <w:lvlText w:val="%6."/>
      <w:lvlJc w:val="right"/>
      <w:pPr>
        <w:ind w:left="3967" w:hanging="180"/>
      </w:pPr>
    </w:lvl>
    <w:lvl w:ilvl="6" w:tplc="040E000F" w:tentative="1">
      <w:start w:val="1"/>
      <w:numFmt w:val="decimal"/>
      <w:lvlText w:val="%7."/>
      <w:lvlJc w:val="left"/>
      <w:pPr>
        <w:ind w:left="4687" w:hanging="360"/>
      </w:pPr>
    </w:lvl>
    <w:lvl w:ilvl="7" w:tplc="040E0019" w:tentative="1">
      <w:start w:val="1"/>
      <w:numFmt w:val="lowerLetter"/>
      <w:lvlText w:val="%8."/>
      <w:lvlJc w:val="left"/>
      <w:pPr>
        <w:ind w:left="5407" w:hanging="360"/>
      </w:pPr>
    </w:lvl>
    <w:lvl w:ilvl="8" w:tplc="040E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3" w15:restartNumberingAfterBreak="0">
    <w:nsid w:val="63395787"/>
    <w:multiLevelType w:val="hybridMultilevel"/>
    <w:tmpl w:val="B6567FD4"/>
    <w:lvl w:ilvl="0" w:tplc="059C6D1C">
      <w:start w:val="3"/>
      <w:numFmt w:val="decimal"/>
      <w:lvlText w:val="(%1)"/>
      <w:lvlJc w:val="left"/>
      <w:pPr>
        <w:ind w:left="85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75" w:hanging="360"/>
      </w:pPr>
    </w:lvl>
    <w:lvl w:ilvl="2" w:tplc="040E001B" w:tentative="1">
      <w:start w:val="1"/>
      <w:numFmt w:val="lowerRoman"/>
      <w:lvlText w:val="%3."/>
      <w:lvlJc w:val="right"/>
      <w:pPr>
        <w:ind w:left="2295" w:hanging="180"/>
      </w:pPr>
    </w:lvl>
    <w:lvl w:ilvl="3" w:tplc="040E000F" w:tentative="1">
      <w:start w:val="1"/>
      <w:numFmt w:val="decimal"/>
      <w:lvlText w:val="%4."/>
      <w:lvlJc w:val="left"/>
      <w:pPr>
        <w:ind w:left="3015" w:hanging="360"/>
      </w:pPr>
    </w:lvl>
    <w:lvl w:ilvl="4" w:tplc="040E0019" w:tentative="1">
      <w:start w:val="1"/>
      <w:numFmt w:val="lowerLetter"/>
      <w:lvlText w:val="%5."/>
      <w:lvlJc w:val="left"/>
      <w:pPr>
        <w:ind w:left="3735" w:hanging="360"/>
      </w:pPr>
    </w:lvl>
    <w:lvl w:ilvl="5" w:tplc="040E001B" w:tentative="1">
      <w:start w:val="1"/>
      <w:numFmt w:val="lowerRoman"/>
      <w:lvlText w:val="%6."/>
      <w:lvlJc w:val="right"/>
      <w:pPr>
        <w:ind w:left="4455" w:hanging="180"/>
      </w:pPr>
    </w:lvl>
    <w:lvl w:ilvl="6" w:tplc="040E000F" w:tentative="1">
      <w:start w:val="1"/>
      <w:numFmt w:val="decimal"/>
      <w:lvlText w:val="%7."/>
      <w:lvlJc w:val="left"/>
      <w:pPr>
        <w:ind w:left="5175" w:hanging="360"/>
      </w:pPr>
    </w:lvl>
    <w:lvl w:ilvl="7" w:tplc="040E0019" w:tentative="1">
      <w:start w:val="1"/>
      <w:numFmt w:val="lowerLetter"/>
      <w:lvlText w:val="%8."/>
      <w:lvlJc w:val="left"/>
      <w:pPr>
        <w:ind w:left="5895" w:hanging="360"/>
      </w:pPr>
    </w:lvl>
    <w:lvl w:ilvl="8" w:tplc="040E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4" w15:restartNumberingAfterBreak="0">
    <w:nsid w:val="6C4C6D5D"/>
    <w:multiLevelType w:val="multilevel"/>
    <w:tmpl w:val="57969A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F95AC8"/>
    <w:multiLevelType w:val="hybridMultilevel"/>
    <w:tmpl w:val="D1707696"/>
    <w:lvl w:ilvl="0" w:tplc="A3E2BF56">
      <w:start w:val="1"/>
      <w:numFmt w:val="decimal"/>
      <w:lvlText w:val="(%1)"/>
      <w:lvlJc w:val="left"/>
      <w:pPr>
        <w:ind w:left="85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650B0E"/>
    <w:multiLevelType w:val="multilevel"/>
    <w:tmpl w:val="70FA94F8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687"/>
        </w:tabs>
        <w:ind w:left="6687" w:hanging="36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2"/>
  </w:num>
  <w:num w:numId="5">
    <w:abstractNumId w:val="24"/>
  </w:num>
  <w:num w:numId="6">
    <w:abstractNumId w:val="25"/>
  </w:num>
  <w:num w:numId="7">
    <w:abstractNumId w:val="20"/>
  </w:num>
  <w:num w:numId="8">
    <w:abstractNumId w:val="23"/>
  </w:num>
  <w:num w:numId="9">
    <w:abstractNumId w:val="9"/>
  </w:num>
  <w:num w:numId="10">
    <w:abstractNumId w:val="15"/>
  </w:num>
  <w:num w:numId="11">
    <w:abstractNumId w:val="18"/>
  </w:num>
  <w:num w:numId="12">
    <w:abstractNumId w:val="7"/>
  </w:num>
  <w:num w:numId="13">
    <w:abstractNumId w:val="26"/>
  </w:num>
  <w:num w:numId="14">
    <w:abstractNumId w:val="8"/>
  </w:num>
  <w:num w:numId="15">
    <w:abstractNumId w:val="14"/>
  </w:num>
  <w:num w:numId="16">
    <w:abstractNumId w:val="10"/>
  </w:num>
  <w:num w:numId="17">
    <w:abstractNumId w:val="6"/>
  </w:num>
  <w:num w:numId="18">
    <w:abstractNumId w:val="19"/>
  </w:num>
  <w:num w:numId="19">
    <w:abstractNumId w:val="21"/>
  </w:num>
  <w:num w:numId="20">
    <w:abstractNumId w:val="5"/>
  </w:num>
  <w:num w:numId="21">
    <w:abstractNumId w:val="22"/>
  </w:num>
  <w:num w:numId="22">
    <w:abstractNumId w:val="12"/>
  </w:num>
  <w:num w:numId="23">
    <w:abstractNumId w:val="4"/>
  </w:num>
  <w:num w:numId="24">
    <w:abstractNumId w:val="1"/>
  </w:num>
  <w:num w:numId="25">
    <w:abstractNumId w:val="3"/>
  </w:num>
  <w:num w:numId="26">
    <w:abstractNumId w:val="17"/>
  </w:num>
  <w:num w:numId="27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3D4"/>
    <w:rsid w:val="00067FD6"/>
    <w:rsid w:val="00092814"/>
    <w:rsid w:val="000B400E"/>
    <w:rsid w:val="00143B5D"/>
    <w:rsid w:val="001849E2"/>
    <w:rsid w:val="00276904"/>
    <w:rsid w:val="00297C85"/>
    <w:rsid w:val="002B62F2"/>
    <w:rsid w:val="002B65BA"/>
    <w:rsid w:val="002E5E74"/>
    <w:rsid w:val="00301BCD"/>
    <w:rsid w:val="00346E30"/>
    <w:rsid w:val="00397F6B"/>
    <w:rsid w:val="003D674D"/>
    <w:rsid w:val="003E7728"/>
    <w:rsid w:val="00413121"/>
    <w:rsid w:val="00497C0F"/>
    <w:rsid w:val="004D5152"/>
    <w:rsid w:val="004F766A"/>
    <w:rsid w:val="00516B1F"/>
    <w:rsid w:val="00540D94"/>
    <w:rsid w:val="00573F5B"/>
    <w:rsid w:val="00591FEE"/>
    <w:rsid w:val="005E35CD"/>
    <w:rsid w:val="00610617"/>
    <w:rsid w:val="006723D4"/>
    <w:rsid w:val="00740DF2"/>
    <w:rsid w:val="007E64F2"/>
    <w:rsid w:val="00814A94"/>
    <w:rsid w:val="00840726"/>
    <w:rsid w:val="008D2AD0"/>
    <w:rsid w:val="00AD088C"/>
    <w:rsid w:val="00AD5E93"/>
    <w:rsid w:val="00B168A3"/>
    <w:rsid w:val="00C06B88"/>
    <w:rsid w:val="00C2369F"/>
    <w:rsid w:val="00C768D0"/>
    <w:rsid w:val="00D6078B"/>
    <w:rsid w:val="00DE73D7"/>
    <w:rsid w:val="00E26ED3"/>
    <w:rsid w:val="00FF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D89B4"/>
  <w15:chartTrackingRefBased/>
  <w15:docId w15:val="{874006DC-1D4D-48F4-8CE2-0431B5274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723D4"/>
    <w:pPr>
      <w:ind w:left="720"/>
      <w:contextualSpacing/>
    </w:pPr>
  </w:style>
  <w:style w:type="table" w:styleId="Rcsostblzat">
    <w:name w:val="Table Grid"/>
    <w:basedOn w:val="Normltblzat"/>
    <w:uiPriority w:val="39"/>
    <w:rsid w:val="00AD5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E7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E73D7"/>
  </w:style>
  <w:style w:type="paragraph" w:styleId="llb">
    <w:name w:val="footer"/>
    <w:basedOn w:val="Norml"/>
    <w:link w:val="llbChar"/>
    <w:uiPriority w:val="99"/>
    <w:unhideWhenUsed/>
    <w:rsid w:val="00DE7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E7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3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32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5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82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3635">
                      <w:marLeft w:val="0"/>
                      <w:marRight w:val="0"/>
                      <w:marTop w:val="360"/>
                      <w:marBottom w:val="0"/>
                      <w:divBdr>
                        <w:top w:val="dotted" w:sz="6" w:space="12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1671</Words>
  <Characters>11536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Jenei  László András</dc:creator>
  <cp:keywords/>
  <dc:description/>
  <cp:lastModifiedBy>Dr. Finta Béla</cp:lastModifiedBy>
  <cp:revision>8</cp:revision>
  <cp:lastPrinted>2021-09-15T07:23:00Z</cp:lastPrinted>
  <dcterms:created xsi:type="dcterms:W3CDTF">2021-09-15T06:53:00Z</dcterms:created>
  <dcterms:modified xsi:type="dcterms:W3CDTF">2021-09-15T07:53:00Z</dcterms:modified>
</cp:coreProperties>
</file>