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6ABB3" w14:textId="77777777" w:rsidR="003710DE" w:rsidRDefault="003710DE" w:rsidP="008B7618"/>
    <w:p w14:paraId="22D5D203" w14:textId="77777777" w:rsidR="0089446F" w:rsidRDefault="0089446F" w:rsidP="00915F9E">
      <w:pPr>
        <w:jc w:val="center"/>
      </w:pPr>
      <w:r>
        <w:t>Védőnői Szolgálat beszámolója</w:t>
      </w:r>
    </w:p>
    <w:p w14:paraId="7FE68AB6" w14:textId="77777777" w:rsidR="0089446F" w:rsidRDefault="0089446F" w:rsidP="008B7618"/>
    <w:p w14:paraId="4A646F36" w14:textId="77777777" w:rsidR="0089446F" w:rsidRDefault="0089446F" w:rsidP="008B7618"/>
    <w:p w14:paraId="0A0B57A4" w14:textId="77777777" w:rsidR="0089446F" w:rsidRDefault="00CB7929" w:rsidP="008B7618">
      <w:r>
        <w:t>A v</w:t>
      </w:r>
      <w:r w:rsidR="0089446F">
        <w:t>édőnői szolgálat Szada 1 körzet</w:t>
      </w:r>
      <w:r w:rsidR="00DF073B">
        <w:t>ét</w:t>
      </w:r>
      <w:r w:rsidR="0089446F">
        <w:t xml:space="preserve"> Nyilas-Kádas Judit</w:t>
      </w:r>
      <w:r w:rsidR="00DF073B">
        <w:t xml:space="preserve"> látja el,</w:t>
      </w:r>
      <w:r w:rsidR="0089446F">
        <w:t xml:space="preserve"> tisztán területi védőnői</w:t>
      </w:r>
      <w:r>
        <w:t xml:space="preserve"> feladatokat, a</w:t>
      </w:r>
      <w:r w:rsidR="0089446F">
        <w:t xml:space="preserve"> 2 körzet</w:t>
      </w:r>
      <w:r>
        <w:t>et Hódi Edit látja el</w:t>
      </w:r>
      <w:r w:rsidR="0089446F">
        <w:t xml:space="preserve"> vegyes</w:t>
      </w:r>
      <w:r>
        <w:t xml:space="preserve"> körzetként, azaz</w:t>
      </w:r>
      <w:r w:rsidR="0089446F">
        <w:t xml:space="preserve"> területi és iskolavédőnői feladatokat is ellát</w:t>
      </w:r>
      <w:r>
        <w:t>ja</w:t>
      </w:r>
      <w:r w:rsidR="0089446F">
        <w:t xml:space="preserve">. </w:t>
      </w:r>
    </w:p>
    <w:p w14:paraId="702DED11" w14:textId="77777777" w:rsidR="00915F9E" w:rsidRDefault="00915F9E" w:rsidP="008B7618"/>
    <w:p w14:paraId="2CEC91C0" w14:textId="77777777" w:rsidR="0089446F" w:rsidRDefault="0089446F" w:rsidP="008B7618">
      <w:r>
        <w:t>A két körzet gondozotti létszámának alakulása</w:t>
      </w:r>
      <w:r w:rsidR="00B8556D">
        <w:t xml:space="preserve"> 2021.08.05</w:t>
      </w:r>
      <w:r w:rsidR="00915F9E">
        <w:t>-én</w:t>
      </w:r>
      <w:r>
        <w:t>:</w:t>
      </w:r>
    </w:p>
    <w:p w14:paraId="0AA02DDF" w14:textId="77777777" w:rsidR="00915F9E" w:rsidRDefault="00915F9E" w:rsidP="008B7618"/>
    <w:p w14:paraId="3E0C838D" w14:textId="77777777" w:rsidR="0089446F" w:rsidRDefault="0089446F" w:rsidP="008B7618">
      <w:r>
        <w:t xml:space="preserve">várandós: </w:t>
      </w:r>
      <w:r w:rsidR="00A8424A">
        <w:t>40</w:t>
      </w:r>
      <w:r w:rsidR="00915F9E">
        <w:t xml:space="preserve"> fő</w:t>
      </w:r>
      <w:r w:rsidR="0000465E">
        <w:t>,</w:t>
      </w:r>
      <w:r w:rsidR="00A8424A">
        <w:t xml:space="preserve"> ebből veszélyeztetett: 19</w:t>
      </w:r>
      <w:r w:rsidR="00915F9E">
        <w:t xml:space="preserve"> fő</w:t>
      </w:r>
      <w:r w:rsidR="00B8556D">
        <w:t>, eü:</w:t>
      </w:r>
      <w:r w:rsidR="00A8424A">
        <w:t>18</w:t>
      </w:r>
      <w:r w:rsidR="00B8556D">
        <w:t xml:space="preserve">   szoc:</w:t>
      </w:r>
      <w:r w:rsidR="00A8424A">
        <w:t>1</w:t>
      </w:r>
    </w:p>
    <w:p w14:paraId="011F9344" w14:textId="77777777" w:rsidR="0089446F" w:rsidRDefault="0089446F" w:rsidP="008B7618">
      <w:r>
        <w:t>csecsemő:</w:t>
      </w:r>
      <w:r w:rsidR="00A8424A">
        <w:t xml:space="preserve"> 72</w:t>
      </w:r>
      <w:r w:rsidR="00915F9E">
        <w:t xml:space="preserve"> fő</w:t>
      </w:r>
      <w:r w:rsidR="0000465E">
        <w:t>,</w:t>
      </w:r>
      <w:r w:rsidR="00A8424A">
        <w:t xml:space="preserve"> ebből veszélyeztetett: 8</w:t>
      </w:r>
      <w:r w:rsidR="00915F9E">
        <w:t xml:space="preserve"> fő</w:t>
      </w:r>
      <w:r w:rsidR="00B8556D">
        <w:t xml:space="preserve">, eü: </w:t>
      </w:r>
      <w:r w:rsidR="00A8424A">
        <w:t>7</w:t>
      </w:r>
      <w:r w:rsidR="00B8556D">
        <w:t xml:space="preserve">  szoc:</w:t>
      </w:r>
      <w:r w:rsidR="00A8424A">
        <w:t>1</w:t>
      </w:r>
    </w:p>
    <w:p w14:paraId="33613F6B" w14:textId="77777777" w:rsidR="0089446F" w:rsidRDefault="0089446F" w:rsidP="008B7618">
      <w:r>
        <w:t>kisded:</w:t>
      </w:r>
      <w:r w:rsidR="00A8424A">
        <w:t xml:space="preserve"> 154</w:t>
      </w:r>
      <w:r w:rsidR="00915F9E">
        <w:t xml:space="preserve"> fő</w:t>
      </w:r>
      <w:r w:rsidR="0000465E">
        <w:t>,</w:t>
      </w:r>
      <w:r w:rsidR="00A8424A">
        <w:t xml:space="preserve"> ebből veszélyeztetett: 17</w:t>
      </w:r>
      <w:r w:rsidR="00915F9E">
        <w:t xml:space="preserve"> fő</w:t>
      </w:r>
      <w:r w:rsidR="00B8556D">
        <w:t xml:space="preserve">  eü:</w:t>
      </w:r>
      <w:r w:rsidR="00A8424A">
        <w:t>14</w:t>
      </w:r>
      <w:r w:rsidR="00B8556D">
        <w:t xml:space="preserve">   szoc:</w:t>
      </w:r>
      <w:r w:rsidR="00A8424A">
        <w:t>3</w:t>
      </w:r>
    </w:p>
    <w:p w14:paraId="34CAA9B0" w14:textId="77777777" w:rsidR="00915F9E" w:rsidRDefault="0089446F" w:rsidP="008B7618">
      <w:r>
        <w:t>kisgyermek:</w:t>
      </w:r>
      <w:r w:rsidR="00A8424A">
        <w:t xml:space="preserve"> 319</w:t>
      </w:r>
      <w:r w:rsidR="00915F9E">
        <w:t xml:space="preserve"> fő</w:t>
      </w:r>
      <w:r w:rsidR="0000465E">
        <w:t>,</w:t>
      </w:r>
      <w:r w:rsidR="00915F9E">
        <w:t xml:space="preserve"> ebből veszélyeztetett: 30 fő</w:t>
      </w:r>
      <w:r w:rsidR="00B8556D">
        <w:t xml:space="preserve">  eü:</w:t>
      </w:r>
      <w:r w:rsidR="00A8424A">
        <w:t>25</w:t>
      </w:r>
      <w:r w:rsidR="00B8556D">
        <w:t xml:space="preserve">   szoc:</w:t>
      </w:r>
      <w:r w:rsidR="00A8424A">
        <w:t>5</w:t>
      </w:r>
    </w:p>
    <w:p w14:paraId="5DDCA4A8" w14:textId="77777777" w:rsidR="00915F9E" w:rsidRDefault="00A8424A" w:rsidP="008B7618">
      <w:r>
        <w:t>Összesen 585</w:t>
      </w:r>
      <w:r w:rsidR="00915F9E">
        <w:t xml:space="preserve"> főt gondozunk. </w:t>
      </w:r>
    </w:p>
    <w:p w14:paraId="74A5AFCF" w14:textId="77777777" w:rsidR="00070FE7" w:rsidRDefault="00070FE7" w:rsidP="008B7618"/>
    <w:p w14:paraId="13569A94" w14:textId="77777777" w:rsidR="00CB7929" w:rsidRDefault="00070FE7" w:rsidP="008B7618">
      <w:r>
        <w:t xml:space="preserve">A várandós forgalom tanácsadáson: </w:t>
      </w:r>
      <w:r w:rsidR="00A8424A">
        <w:t>429 fő + 103 fő online</w:t>
      </w:r>
    </w:p>
    <w:p w14:paraId="7C74D556" w14:textId="77777777" w:rsidR="00070FE7" w:rsidRDefault="00070FE7" w:rsidP="008B7618">
      <w:r>
        <w:t xml:space="preserve">A gyermekek forgalma tanácsadáson: </w:t>
      </w:r>
      <w:r w:rsidR="0086622A">
        <w:t>761 fő + 293 fő online</w:t>
      </w:r>
    </w:p>
    <w:p w14:paraId="29293F93" w14:textId="77777777" w:rsidR="0086622A" w:rsidRDefault="0086622A" w:rsidP="008B7618">
      <w:r>
        <w:t xml:space="preserve">Nővédelmi </w:t>
      </w:r>
      <w:r w:rsidR="00F0218C">
        <w:t>tanácsadáson megjelentek: 29 fő</w:t>
      </w:r>
    </w:p>
    <w:p w14:paraId="2E78C3A5" w14:textId="77777777" w:rsidR="00070FE7" w:rsidRDefault="00070FE7" w:rsidP="008B7618"/>
    <w:p w14:paraId="69F6513A" w14:textId="77777777" w:rsidR="00915F9E" w:rsidRDefault="00915F9E" w:rsidP="008B7618">
      <w:r>
        <w:t>A</w:t>
      </w:r>
      <w:r w:rsidR="00CB7929">
        <w:t xml:space="preserve"> veszélyeztetett gyermekek aránya alacsonynak mondható, és</w:t>
      </w:r>
      <w:r>
        <w:t xml:space="preserve"> elsősorban egészségügyi okokból adódik. </w:t>
      </w:r>
      <w:r w:rsidR="00070FE7">
        <w:t xml:space="preserve">A leggyakoribb probléma a mozgás és beszédfejlődés megkésése. </w:t>
      </w:r>
    </w:p>
    <w:p w14:paraId="2997186E" w14:textId="77777777" w:rsidR="0089446F" w:rsidRDefault="0089446F" w:rsidP="008B7618">
      <w:r>
        <w:t xml:space="preserve">Egy gyermek születésétől iskolába kerüléséig 15 alkalommal vesz részt kötelező védőnői státuszvizsgálaton. Csecsemő és kisded korban a státuszvizsgálatok alkalmával </w:t>
      </w:r>
      <w:r w:rsidR="00CB7929">
        <w:t>főként</w:t>
      </w:r>
      <w:r>
        <w:t xml:space="preserve"> a mozgás, szomatikus és értelmi fejlődés nyomon követésén van a hang</w:t>
      </w:r>
      <w:r w:rsidR="00DF073B">
        <w:t>súly, míg 3 éves kor felett ezen vizsgálatokat</w:t>
      </w:r>
      <w:r>
        <w:t xml:space="preserve"> kiegészítve látás, hall</w:t>
      </w:r>
      <w:r w:rsidR="00DF073B">
        <w:t>ás és vérnyomásmérés</w:t>
      </w:r>
      <w:r w:rsidR="00CB7929">
        <w:t xml:space="preserve"> is</w:t>
      </w:r>
      <w:r w:rsidR="00DF073B">
        <w:t xml:space="preserve"> történik. Egy-</w:t>
      </w:r>
      <w:r>
        <w:t xml:space="preserve">egy státuszvizsgálat időigénye fél óra, bejelentkezéssel dolgozunk. </w:t>
      </w:r>
      <w:r w:rsidR="00E56EE5">
        <w:t xml:space="preserve">A szűrővizsgálaton kiszűrt gyermekeket a veresegyházi korai fejlesztő központba küldjük kivizsgálásra, fejlesztésre beszédindításra, de a vizsgálatra bekerülés sok esetben nehézségeket jelent a fejlesztő központ túlterheltsége miatt. A családok igyekeznek inkább magán úton igénybe venni a fejlesztéseket, vizsgálatokat. </w:t>
      </w:r>
    </w:p>
    <w:p w14:paraId="2490FF31" w14:textId="77777777" w:rsidR="0089446F" w:rsidRDefault="0089446F" w:rsidP="008B7618">
      <w:r>
        <w:t>A gyermekorvosi praxis</w:t>
      </w:r>
      <w:r w:rsidR="00554BF6">
        <w:t xml:space="preserve"> kialakítását követően döntően</w:t>
      </w:r>
      <w:r w:rsidR="00CB7929">
        <w:t xml:space="preserve"> a szülők</w:t>
      </w:r>
      <w:r w:rsidR="00554BF6">
        <w:t xml:space="preserve"> helyi gye</w:t>
      </w:r>
      <w:r w:rsidR="00CB7929">
        <w:t>rmekorvost választják</w:t>
      </w:r>
      <w:r w:rsidR="00DF073B">
        <w:t xml:space="preserve">, egyre ritkábban viszik el a környező településekre. </w:t>
      </w:r>
    </w:p>
    <w:p w14:paraId="699ABC5C" w14:textId="77777777" w:rsidR="00915F9E" w:rsidRDefault="00554BF6" w:rsidP="008B7618">
      <w:r>
        <w:t xml:space="preserve">Védőoltások a családoknál időben megtörténnek, kisebb csúszások vannak csak, oltást megtagadó nincs. </w:t>
      </w:r>
      <w:r w:rsidR="00CB7929">
        <w:t>S</w:t>
      </w:r>
      <w:r>
        <w:t>zül</w:t>
      </w:r>
      <w:r w:rsidR="00DF073B">
        <w:t>ők a védőnő szolgálattal együttműködn</w:t>
      </w:r>
      <w:r>
        <w:t>ek, látogatást elutasító nincs, bár a rendelet szerint nem is lehet</w:t>
      </w:r>
      <w:r w:rsidR="00CB7929">
        <w:t>séges</w:t>
      </w:r>
      <w:r>
        <w:t xml:space="preserve">. </w:t>
      </w:r>
    </w:p>
    <w:p w14:paraId="70391326" w14:textId="77777777" w:rsidR="00554BF6" w:rsidRDefault="00554BF6" w:rsidP="008B7618">
      <w:r>
        <w:t>Várandós MSZSZ-t Dr. Umáthum József látja el minden hónap első keddjén. Ez</w:t>
      </w:r>
      <w:r w:rsidR="00CB7929">
        <w:t xml:space="preserve">en </w:t>
      </w:r>
      <w:r>
        <w:t>lehetőséggel azok a várandósok szoktak élni, akiknek nincs választott</w:t>
      </w:r>
      <w:r w:rsidR="005111DB">
        <w:t xml:space="preserve"> magán</w:t>
      </w:r>
      <w:r>
        <w:t xml:space="preserve"> szülész </w:t>
      </w:r>
      <w:r w:rsidR="009110C0">
        <w:t>orvosuk. Folyamatos igény van továbbra is az MSZSZ-re.</w:t>
      </w:r>
    </w:p>
    <w:p w14:paraId="58A09110" w14:textId="77777777" w:rsidR="00F0218C" w:rsidRDefault="00F0218C" w:rsidP="008B7618">
      <w:r>
        <w:t xml:space="preserve">Védőnői méhnyakszűrésen 27 fő vett részt. </w:t>
      </w:r>
    </w:p>
    <w:p w14:paraId="22EA012F" w14:textId="77777777" w:rsidR="00554BF6" w:rsidRDefault="00554BF6" w:rsidP="008B7618">
      <w:r>
        <w:t>Szoptatási arány is</w:t>
      </w:r>
      <w:r w:rsidR="005111DB">
        <w:t xml:space="preserve"> igen</w:t>
      </w:r>
      <w:r w:rsidR="00CB7929">
        <w:t xml:space="preserve"> kedvezően alakul</w:t>
      </w:r>
      <w:r>
        <w:t xml:space="preserve">. </w:t>
      </w:r>
    </w:p>
    <w:p w14:paraId="063C30E9" w14:textId="77777777" w:rsidR="001A3C90" w:rsidRDefault="001A3C90" w:rsidP="008B7618">
      <w:r>
        <w:lastRenderedPageBreak/>
        <w:t xml:space="preserve">Az iskola védőnői feladatokat Hódi Edit látja el, az index osztályok (2,4,6,8 osztály) védőnői és orvosi vizsgálata megtörténik, illetve a kampányoltások. </w:t>
      </w:r>
      <w:r w:rsidR="00D52B15">
        <w:t>Az iskola épületében nincs kialakítva orvosi szoba, így az iskolai szűrővizsgálatok és a kampányoltások a Szabadság utcai tanácsadóban történnek.</w:t>
      </w:r>
      <w:r w:rsidR="00F0218C">
        <w:t xml:space="preserve"> Iskola létszáma: 462 fő</w:t>
      </w:r>
    </w:p>
    <w:p w14:paraId="4E2CFD09" w14:textId="77777777" w:rsidR="00D52B15" w:rsidRDefault="00D52B15" w:rsidP="008B7618">
      <w:r>
        <w:t>Az iskolai</w:t>
      </w:r>
      <w:r w:rsidR="00FF0D2C">
        <w:t>,</w:t>
      </w:r>
      <w:r>
        <w:t xml:space="preserve"> óvodai étkeztetés az módszertani útmutatásoknak megfelelő.</w:t>
      </w:r>
    </w:p>
    <w:p w14:paraId="2EF42A6C" w14:textId="77777777" w:rsidR="001A3C90" w:rsidRDefault="001A3C90" w:rsidP="008B7618">
      <w:r>
        <w:t>A Székely Bertalan Óvoda és Bölcsőde, illetve a szadai M</w:t>
      </w:r>
      <w:r w:rsidR="00931095">
        <w:t xml:space="preserve">eseház Waldorf Óvoda </w:t>
      </w:r>
      <w:r>
        <w:t xml:space="preserve">szűrését Nyilas-Kádas Judit látja el.   </w:t>
      </w:r>
    </w:p>
    <w:p w14:paraId="680C3724" w14:textId="77777777" w:rsidR="00D67B62" w:rsidRDefault="009110C0" w:rsidP="008B7618">
      <w:r>
        <w:t>Továbbképzések</w:t>
      </w:r>
      <w:r w:rsidR="00F0218C">
        <w:t>: Nők és családok egészsége konferencia.</w:t>
      </w:r>
    </w:p>
    <w:p w14:paraId="37AC4BFA" w14:textId="77777777" w:rsidR="00070FE7" w:rsidRDefault="00070FE7" w:rsidP="008B7618">
      <w:r>
        <w:t xml:space="preserve">Idén esedékes mindkettőnknek a működési engedély megújítása, ami folyamatban van. </w:t>
      </w:r>
    </w:p>
    <w:p w14:paraId="67EB7EE0" w14:textId="77777777" w:rsidR="001A3C90" w:rsidRDefault="005111DB" w:rsidP="008B7618">
      <w:r>
        <w:t>A beköltöző kisgyerekes családok</w:t>
      </w:r>
      <w:r w:rsidR="00554BF6">
        <w:t xml:space="preserve"> száma</w:t>
      </w:r>
      <w:r w:rsidR="00471CC0">
        <w:t xml:space="preserve"> az építkezésekkel</w:t>
      </w:r>
      <w:r w:rsidR="00554BF6">
        <w:t xml:space="preserve"> </w:t>
      </w:r>
      <w:r w:rsidR="00471CC0">
        <w:t xml:space="preserve">összhangban </w:t>
      </w:r>
      <w:r w:rsidR="00554BF6">
        <w:t xml:space="preserve">folyamatosan nő.  </w:t>
      </w:r>
      <w:r w:rsidR="00DA7FE9">
        <w:t xml:space="preserve"> </w:t>
      </w:r>
    </w:p>
    <w:p w14:paraId="506F3509" w14:textId="77777777" w:rsidR="001C46BE" w:rsidRDefault="001C46BE" w:rsidP="008B7618">
      <w:r>
        <w:t>Fél</w:t>
      </w:r>
      <w:r w:rsidR="001A3C90">
        <w:t xml:space="preserve"> védőnői</w:t>
      </w:r>
      <w:r>
        <w:t xml:space="preserve"> körzet bővítést a számok körbejárása után javasolnánk. </w:t>
      </w:r>
    </w:p>
    <w:p w14:paraId="5552760E" w14:textId="77777777" w:rsidR="001C46BE" w:rsidRDefault="00E56EE5" w:rsidP="008B7618">
      <w:r>
        <w:t>Idén a</w:t>
      </w:r>
      <w:r w:rsidR="001C46BE">
        <w:t>z</w:t>
      </w:r>
      <w:r>
        <w:t xml:space="preserve"> ez</w:t>
      </w:r>
      <w:r w:rsidR="001C46BE">
        <w:t xml:space="preserve"> évi költségvetésbe betervezett</w:t>
      </w:r>
      <w:r w:rsidR="00D65FAF">
        <w:t xml:space="preserve"> hallásvizsgál</w:t>
      </w:r>
      <w:r w:rsidR="009110C0">
        <w:t>ó készüléket beszereztük</w:t>
      </w:r>
      <w:r w:rsidR="00D65FAF">
        <w:t>.</w:t>
      </w:r>
      <w:r w:rsidR="009110C0">
        <w:t xml:space="preserve"> Idén szeretnénk még a két műbőr széket áthúzatni, vagy újat vásárolni mivel a folyamat</w:t>
      </w:r>
      <w:r w:rsidR="00B56D28">
        <w:t>os fertőtlenítéstől a bőr leper</w:t>
      </w:r>
      <w:r w:rsidR="009110C0">
        <w:t>gett, ill az egyik szék szakadt.</w:t>
      </w:r>
    </w:p>
    <w:p w14:paraId="5787E47B" w14:textId="77777777" w:rsidR="001D63ED" w:rsidRDefault="00070FE7" w:rsidP="008B7618">
      <w:r>
        <w:t>A COVID-19 járvány második hullámában a</w:t>
      </w:r>
      <w:r w:rsidR="001D63ED">
        <w:t xml:space="preserve"> s</w:t>
      </w:r>
      <w:r>
        <w:t>tátuszvizsgálatok nem maradtak el, személyesen megjelentek a szülők</w:t>
      </w:r>
      <w:r w:rsidR="001D63ED">
        <w:t xml:space="preserve">. </w:t>
      </w:r>
    </w:p>
    <w:p w14:paraId="13552405" w14:textId="77777777" w:rsidR="00931D15" w:rsidRDefault="00931D15" w:rsidP="008B7618">
      <w:pPr>
        <w:rPr>
          <w:b/>
          <w:i/>
          <w:sz w:val="32"/>
          <w:szCs w:val="32"/>
        </w:rPr>
      </w:pPr>
    </w:p>
    <w:p w14:paraId="4453856B" w14:textId="77777777" w:rsidR="00D52B15" w:rsidRDefault="00D52B15" w:rsidP="008B7618">
      <w:pPr>
        <w:rPr>
          <w:b/>
          <w:i/>
          <w:sz w:val="32"/>
          <w:szCs w:val="32"/>
        </w:rPr>
      </w:pPr>
    </w:p>
    <w:p w14:paraId="53323D26" w14:textId="77777777" w:rsidR="00931D15" w:rsidRPr="00D52B15" w:rsidRDefault="0086622A" w:rsidP="008B7618">
      <w:pPr>
        <w:rPr>
          <w:b/>
          <w:i/>
          <w:sz w:val="32"/>
          <w:szCs w:val="32"/>
        </w:rPr>
      </w:pPr>
      <w:r>
        <w:t>Szada, 2021.augusztus 19.</w:t>
      </w:r>
      <w:r w:rsidR="00FF0D2C">
        <w:tab/>
      </w:r>
      <w:r w:rsidR="00FF0D2C">
        <w:tab/>
      </w:r>
      <w:r w:rsidR="00070FE7">
        <w:tab/>
      </w:r>
      <w:r w:rsidR="00FF0D2C">
        <w:t xml:space="preserve"> Nyilas-Kádas Judit</w:t>
      </w:r>
      <w:r w:rsidR="00070FE7">
        <w:t xml:space="preserve"> és Hódi Edit</w:t>
      </w:r>
    </w:p>
    <w:sectPr w:rsidR="00931D15" w:rsidRPr="00D52B15" w:rsidSect="00887D57">
      <w:headerReference w:type="default" r:id="rId6"/>
      <w:pgSz w:w="11906" w:h="16838"/>
      <w:pgMar w:top="1417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CF4D6" w14:textId="77777777" w:rsidR="008E2994" w:rsidRDefault="008E2994">
      <w:r>
        <w:separator/>
      </w:r>
    </w:p>
  </w:endnote>
  <w:endnote w:type="continuationSeparator" w:id="0">
    <w:p w14:paraId="184FF363" w14:textId="77777777" w:rsidR="008E2994" w:rsidRDefault="008E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A2333" w14:textId="77777777" w:rsidR="008E2994" w:rsidRDefault="008E2994">
      <w:r>
        <w:separator/>
      </w:r>
    </w:p>
  </w:footnote>
  <w:footnote w:type="continuationSeparator" w:id="0">
    <w:p w14:paraId="3F593FA3" w14:textId="77777777" w:rsidR="008E2994" w:rsidRDefault="008E2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7789" w14:textId="516F35B8" w:rsidR="00887D57" w:rsidRDefault="00887D57" w:rsidP="00887D57">
    <w:pPr>
      <w:pStyle w:val="lfej"/>
      <w:jc w:val="right"/>
      <w:rPr>
        <w:b/>
        <w:bCs/>
      </w:rPr>
    </w:pPr>
    <w:r>
      <w:rPr>
        <w:b/>
        <w:bCs/>
      </w:rPr>
      <w:t>112</w:t>
    </w:r>
    <w:r w:rsidRPr="00887D57">
      <w:rPr>
        <w:b/>
        <w:bCs/>
      </w:rPr>
      <w:t>/2021. sz. Et. 1. sz. melléklete</w:t>
    </w:r>
  </w:p>
  <w:p w14:paraId="4505B4C9" w14:textId="4D940B0C" w:rsidR="003710DE" w:rsidRPr="00887D57" w:rsidRDefault="00AA37A8" w:rsidP="00887D57">
    <w:pPr>
      <w:pStyle w:val="lfej"/>
      <w:jc w:val="right"/>
      <w:rPr>
        <w:b/>
        <w:bCs/>
      </w:rPr>
    </w:pPr>
    <w:r w:rsidRPr="00887D57"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3F43650E" wp14:editId="294B6CA7">
          <wp:simplePos x="0" y="0"/>
          <wp:positionH relativeFrom="column">
            <wp:posOffset>228600</wp:posOffset>
          </wp:positionH>
          <wp:positionV relativeFrom="paragraph">
            <wp:posOffset>40640</wp:posOffset>
          </wp:positionV>
          <wp:extent cx="822960" cy="914400"/>
          <wp:effectExtent l="0" t="0" r="0" b="0"/>
          <wp:wrapNone/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89" t="8353" r="14005" b="8353"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9144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F56195" w14:textId="77777777" w:rsidR="003710DE" w:rsidRPr="009951E3" w:rsidRDefault="003710DE" w:rsidP="003710DE">
    <w:pPr>
      <w:pStyle w:val="lfej"/>
      <w:jc w:val="center"/>
      <w:rPr>
        <w:b/>
        <w:bCs/>
        <w:sz w:val="16"/>
        <w:szCs w:val="16"/>
      </w:rPr>
    </w:pPr>
  </w:p>
  <w:p w14:paraId="0EAD4D73" w14:textId="77777777" w:rsidR="003710DE" w:rsidRDefault="003710DE" w:rsidP="003710DE">
    <w:pPr>
      <w:pStyle w:val="lfej"/>
      <w:jc w:val="center"/>
      <w:rPr>
        <w:b/>
        <w:bCs/>
        <w:sz w:val="36"/>
        <w:szCs w:val="36"/>
      </w:rPr>
    </w:pPr>
    <w:r w:rsidRPr="00867E16">
      <w:rPr>
        <w:b/>
        <w:bCs/>
        <w:sz w:val="36"/>
        <w:szCs w:val="36"/>
      </w:rPr>
      <w:t>S</w:t>
    </w:r>
    <w:r>
      <w:rPr>
        <w:b/>
        <w:bCs/>
        <w:sz w:val="36"/>
        <w:szCs w:val="36"/>
      </w:rPr>
      <w:t xml:space="preserve">zada Nagyközség Önkormányzat </w:t>
    </w:r>
  </w:p>
  <w:p w14:paraId="2980F0B9" w14:textId="77777777" w:rsidR="003710DE" w:rsidRPr="00867E16" w:rsidRDefault="003710DE" w:rsidP="003710DE">
    <w:pPr>
      <w:pStyle w:val="lfej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Védőnői Szolgálat</w:t>
    </w:r>
  </w:p>
  <w:p w14:paraId="529FA8AC" w14:textId="77777777" w:rsidR="003710DE" w:rsidRDefault="003710DE" w:rsidP="003710DE">
    <w:pPr>
      <w:pStyle w:val="lfej"/>
      <w:jc w:val="center"/>
      <w:rPr>
        <w:b/>
        <w:bCs/>
        <w:sz w:val="36"/>
        <w:szCs w:val="36"/>
      </w:rPr>
    </w:pPr>
  </w:p>
  <w:p w14:paraId="5216A28E" w14:textId="77777777" w:rsidR="003710DE" w:rsidRPr="009951E3" w:rsidRDefault="003710DE" w:rsidP="003710DE">
    <w:pPr>
      <w:pStyle w:val="lfej"/>
      <w:jc w:val="center"/>
      <w:rPr>
        <w:b/>
        <w:bCs/>
        <w:sz w:val="16"/>
        <w:szCs w:val="16"/>
      </w:rPr>
    </w:pPr>
  </w:p>
  <w:p w14:paraId="4966F3C8" w14:textId="77777777" w:rsidR="003710DE" w:rsidRPr="00867E16" w:rsidRDefault="003710DE" w:rsidP="003710DE">
    <w:pPr>
      <w:pStyle w:val="lfej"/>
      <w:jc w:val="center"/>
      <w:rPr>
        <w:b/>
        <w:bCs/>
        <w:sz w:val="16"/>
        <w:szCs w:val="16"/>
      </w:rPr>
    </w:pPr>
  </w:p>
  <w:p w14:paraId="0DA32377" w14:textId="5D8AA017" w:rsidR="003710DE" w:rsidRDefault="00AA37A8" w:rsidP="003710DE">
    <w:pPr>
      <w:pStyle w:val="lfej"/>
      <w:jc w:val="center"/>
      <w:rPr>
        <w:b/>
        <w:bCs/>
        <w:i/>
        <w:i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78897F0" wp14:editId="46D7BD6C">
              <wp:simplePos x="0" y="0"/>
              <wp:positionH relativeFrom="column">
                <wp:posOffset>-76200</wp:posOffset>
              </wp:positionH>
              <wp:positionV relativeFrom="paragraph">
                <wp:posOffset>-60325</wp:posOffset>
              </wp:positionV>
              <wp:extent cx="5852795" cy="635"/>
              <wp:effectExtent l="9525" t="6350" r="1460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7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5B096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4.75pt" to="454.85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" o:allowincell="f" strokeweight="1pt">
              <v:stroke startarrowwidth="narrow" startarrowlength="short" endarrowwidth="narrow" endarrowlength="short"/>
            </v:line>
          </w:pict>
        </mc:Fallback>
      </mc:AlternateContent>
    </w:r>
    <w:r w:rsidR="003710DE">
      <w:rPr>
        <w:b/>
        <w:bCs/>
        <w:i/>
        <w:iCs/>
      </w:rPr>
      <w:t>2111 Szada, Szabadság u. 15.  T</w:t>
    </w:r>
    <w:r w:rsidR="00B568A6">
      <w:rPr>
        <w:b/>
        <w:bCs/>
        <w:i/>
        <w:iCs/>
      </w:rPr>
      <w:t>el.: 28/404-092 ; 06 30 418-2273</w:t>
    </w:r>
    <w:r w:rsidR="003710DE">
      <w:rPr>
        <w:b/>
        <w:bCs/>
        <w:i/>
        <w:iCs/>
      </w:rPr>
      <w:t xml:space="preserve"> </w:t>
    </w:r>
  </w:p>
  <w:p w14:paraId="46943D9C" w14:textId="77777777" w:rsidR="003710DE" w:rsidRDefault="003710DE" w:rsidP="003710DE">
    <w:pPr>
      <w:pStyle w:val="lfej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ab/>
      <w:t xml:space="preserve">  E-mail: </w:t>
    </w:r>
    <w:hyperlink r:id="rId2" w:history="1">
      <w:r>
        <w:rPr>
          <w:rStyle w:val="Hiperhivatkozs"/>
          <w:b/>
          <w:bCs/>
          <w:i/>
          <w:iCs/>
          <w:sz w:val="22"/>
          <w:szCs w:val="22"/>
        </w:rPr>
        <w:t>vedono</w:t>
      </w:r>
      <w:r w:rsidRPr="006D3086">
        <w:rPr>
          <w:rStyle w:val="Hiperhivatkozs"/>
          <w:b/>
          <w:bCs/>
          <w:i/>
          <w:iCs/>
          <w:sz w:val="22"/>
          <w:szCs w:val="22"/>
        </w:rPr>
        <w:t>@szada.hu</w:t>
      </w:r>
    </w:hyperlink>
  </w:p>
  <w:p w14:paraId="400C580C" w14:textId="77777777" w:rsidR="003710DE" w:rsidRDefault="003710D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0DE"/>
    <w:rsid w:val="0000465E"/>
    <w:rsid w:val="00020E66"/>
    <w:rsid w:val="00070FE7"/>
    <w:rsid w:val="00092946"/>
    <w:rsid w:val="00183CCC"/>
    <w:rsid w:val="001A3C90"/>
    <w:rsid w:val="001C46BE"/>
    <w:rsid w:val="001D63ED"/>
    <w:rsid w:val="00206FAA"/>
    <w:rsid w:val="00307E26"/>
    <w:rsid w:val="00320A9F"/>
    <w:rsid w:val="003710DE"/>
    <w:rsid w:val="00471CC0"/>
    <w:rsid w:val="004938C2"/>
    <w:rsid w:val="004D7DB7"/>
    <w:rsid w:val="005111DB"/>
    <w:rsid w:val="00554BF6"/>
    <w:rsid w:val="005B5023"/>
    <w:rsid w:val="006A3BC6"/>
    <w:rsid w:val="00746A7F"/>
    <w:rsid w:val="00783DDB"/>
    <w:rsid w:val="007C2D85"/>
    <w:rsid w:val="0086622A"/>
    <w:rsid w:val="00887D57"/>
    <w:rsid w:val="0089446F"/>
    <w:rsid w:val="008B7618"/>
    <w:rsid w:val="008D5883"/>
    <w:rsid w:val="008E2994"/>
    <w:rsid w:val="009110C0"/>
    <w:rsid w:val="00915F9E"/>
    <w:rsid w:val="00931095"/>
    <w:rsid w:val="00931D15"/>
    <w:rsid w:val="00961335"/>
    <w:rsid w:val="00A8424A"/>
    <w:rsid w:val="00AA37A8"/>
    <w:rsid w:val="00AD1C1F"/>
    <w:rsid w:val="00B568A6"/>
    <w:rsid w:val="00B56D28"/>
    <w:rsid w:val="00B8556D"/>
    <w:rsid w:val="00CB7929"/>
    <w:rsid w:val="00CC77F9"/>
    <w:rsid w:val="00D52B15"/>
    <w:rsid w:val="00D65FAF"/>
    <w:rsid w:val="00D67B62"/>
    <w:rsid w:val="00DA7FE9"/>
    <w:rsid w:val="00DF073B"/>
    <w:rsid w:val="00E07F43"/>
    <w:rsid w:val="00E56EE5"/>
    <w:rsid w:val="00F0218C"/>
    <w:rsid w:val="00F26AAD"/>
    <w:rsid w:val="00FF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3F40C73"/>
  <w15:chartTrackingRefBased/>
  <w15:docId w15:val="{EC74C72B-EBC3-4679-9DE3-6760484B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D1C1F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710D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710D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semiHidden/>
    <w:locked/>
    <w:rsid w:val="003710DE"/>
    <w:rPr>
      <w:sz w:val="24"/>
      <w:szCs w:val="24"/>
      <w:lang w:val="hu-HU" w:eastAsia="hu-HU" w:bidi="ar-SA"/>
    </w:rPr>
  </w:style>
  <w:style w:type="character" w:styleId="Hiperhivatkozs">
    <w:name w:val="Hyperlink"/>
    <w:rsid w:val="003710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5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ak@szada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Védőnői Szolgálat</Company>
  <LinksUpToDate>false</LinksUpToDate>
  <CharactersWithSpaces>3518</CharactersWithSpaces>
  <SharedDoc>false</SharedDoc>
  <HLinks>
    <vt:vector size="6" baseType="variant">
      <vt:variant>
        <vt:i4>7667776</vt:i4>
      </vt:variant>
      <vt:variant>
        <vt:i4>0</vt:i4>
      </vt:variant>
      <vt:variant>
        <vt:i4>0</vt:i4>
      </vt:variant>
      <vt:variant>
        <vt:i4>5</vt:i4>
      </vt:variant>
      <vt:variant>
        <vt:lpwstr>mailto:szak@szada.hu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Szada Község Önkormányzata</dc:creator>
  <cp:keywords/>
  <dc:description/>
  <cp:lastModifiedBy>Wilk  Andrea</cp:lastModifiedBy>
  <cp:revision>2</cp:revision>
  <dcterms:created xsi:type="dcterms:W3CDTF">2021-08-31T10:06:00Z</dcterms:created>
  <dcterms:modified xsi:type="dcterms:W3CDTF">2021-08-31T10:06:00Z</dcterms:modified>
</cp:coreProperties>
</file>